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33CA" w14:textId="7AC973F6" w:rsidR="00D46BD1" w:rsidRPr="00114BCA" w:rsidRDefault="00114BCA" w:rsidP="00D46BD1">
      <w:pPr>
        <w:spacing w:after="125" w:line="259" w:lineRule="auto"/>
        <w:ind w:left="144" w:right="77" w:hanging="10"/>
        <w:jc w:val="center"/>
        <w:rPr>
          <w:rFonts w:ascii="Poppins" w:eastAsia="Calibri" w:hAnsi="Poppins" w:cs="Poppins"/>
          <w:b/>
          <w:bCs/>
          <w:color w:val="000000"/>
          <w:lang w:eastAsia="en-GB"/>
        </w:rPr>
      </w:pPr>
      <w:r w:rsidRPr="00114BCA">
        <w:rPr>
          <w:rFonts w:ascii="Poppins" w:eastAsia="Calibri" w:hAnsi="Poppins" w:cs="Poppins"/>
          <w:b/>
          <w:bCs/>
          <w:color w:val="000000"/>
          <w:lang w:eastAsia="en-GB"/>
        </w:rPr>
        <w:t>FirstGroup Pension Scheme</w:t>
      </w:r>
    </w:p>
    <w:p w14:paraId="3395CA6A" w14:textId="510F32FF" w:rsidR="00D46BD1" w:rsidRPr="00114BCA" w:rsidRDefault="00114BCA" w:rsidP="00114BCA">
      <w:pPr>
        <w:keepNext/>
        <w:keepLines/>
        <w:spacing w:after="0" w:line="259" w:lineRule="auto"/>
        <w:ind w:left="72" w:hanging="10"/>
        <w:outlineLvl w:val="0"/>
        <w:rPr>
          <w:rFonts w:ascii="Poppins" w:eastAsia="Calibri" w:hAnsi="Poppins" w:cs="Poppins"/>
          <w:b/>
          <w:bCs/>
          <w:color w:val="000000"/>
          <w:lang w:eastAsia="en-GB"/>
        </w:rPr>
      </w:pPr>
      <w:r w:rsidRPr="00114BCA">
        <w:rPr>
          <w:rFonts w:ascii="Poppins" w:eastAsia="Calibri" w:hAnsi="Poppins" w:cs="Poppins"/>
          <w:b/>
          <w:bCs/>
          <w:color w:val="000000"/>
          <w:lang w:eastAsia="en-GB"/>
        </w:rPr>
        <w:t>Invitation to deferred members and pensioners to propose candidates for the role of member-nominated director</w:t>
      </w:r>
    </w:p>
    <w:p w14:paraId="14830C11" w14:textId="77777777" w:rsidR="00D46BD1" w:rsidRPr="00114BCA" w:rsidRDefault="00D46BD1" w:rsidP="00D46BD1">
      <w:pPr>
        <w:spacing w:after="229" w:line="223" w:lineRule="auto"/>
        <w:ind w:left="38"/>
        <w:rPr>
          <w:rFonts w:ascii="Poppins" w:eastAsia="Calibri" w:hAnsi="Poppins" w:cs="Poppins"/>
          <w:color w:val="000000"/>
          <w:lang w:eastAsia="en-GB"/>
        </w:rPr>
      </w:pPr>
    </w:p>
    <w:p w14:paraId="0272AD90" w14:textId="0BFB2B69" w:rsidR="00D46BD1" w:rsidRPr="00114BCA" w:rsidRDefault="00D46BD1" w:rsidP="00D46BD1">
      <w:pPr>
        <w:keepNext/>
        <w:keepLines/>
        <w:tabs>
          <w:tab w:val="center" w:pos="1354"/>
        </w:tabs>
        <w:spacing w:after="157" w:line="276" w:lineRule="auto"/>
        <w:outlineLvl w:val="1"/>
        <w:rPr>
          <w:rFonts w:ascii="Poppins" w:eastAsia="Calibri" w:hAnsi="Poppins" w:cs="Poppins"/>
          <w:color w:val="000000"/>
          <w:u w:val="single" w:color="000000"/>
          <w:lang w:eastAsia="en-GB"/>
        </w:rPr>
      </w:pPr>
      <w:r w:rsidRPr="00114BCA">
        <w:rPr>
          <w:rFonts w:ascii="Poppins" w:eastAsia="Calibri" w:hAnsi="Poppins" w:cs="Poppins"/>
          <w:color w:val="000000"/>
          <w:u w:val="single" w:color="000000"/>
          <w:lang w:eastAsia="en-GB"/>
        </w:rPr>
        <w:t>Introduction</w:t>
      </w:r>
    </w:p>
    <w:p w14:paraId="0479286F" w14:textId="78D02AAF" w:rsidR="00D46BD1" w:rsidRPr="00114BCA" w:rsidRDefault="00D46BD1" w:rsidP="00D46BD1">
      <w:pPr>
        <w:spacing w:after="191" w:line="276" w:lineRule="auto"/>
        <w:ind w:left="23"/>
        <w:rPr>
          <w:rFonts w:ascii="Poppins" w:eastAsia="Calibri" w:hAnsi="Poppins" w:cs="Poppins"/>
          <w:color w:val="000000"/>
          <w:lang w:eastAsia="en-GB"/>
        </w:rPr>
      </w:pPr>
      <w:r w:rsidRPr="00114BCA">
        <w:rPr>
          <w:rFonts w:ascii="Poppins" w:eastAsia="Calibri" w:hAnsi="Poppins" w:cs="Poppins"/>
          <w:color w:val="000000"/>
          <w:lang w:eastAsia="en-GB"/>
        </w:rPr>
        <w:t xml:space="preserve">This announcement is issued by the FirstGroup Pension Scheme Trustee Limited (the "Trustee") which is the trustee of the FirstGroup Pension Scheme (the "Scheme").  The Scheme has two Sections: </w:t>
      </w:r>
      <w:proofErr w:type="gramStart"/>
      <w:r w:rsidRPr="00114BCA">
        <w:rPr>
          <w:rFonts w:ascii="Poppins" w:eastAsia="Calibri" w:hAnsi="Poppins" w:cs="Poppins"/>
          <w:color w:val="000000"/>
          <w:lang w:eastAsia="en-GB"/>
        </w:rPr>
        <w:t>a</w:t>
      </w:r>
      <w:proofErr w:type="gramEnd"/>
      <w:r w:rsidRPr="00114BCA">
        <w:rPr>
          <w:rFonts w:ascii="Poppins" w:eastAsia="Calibri" w:hAnsi="Poppins" w:cs="Poppins"/>
          <w:color w:val="000000"/>
          <w:lang w:eastAsia="en-GB"/>
        </w:rPr>
        <w:t xml:space="preserve"> Group Section (broadly containing the assets and liabilities of the pre-merger FirstGroup Pension Scheme), and a Bus Section (broadly containing the assets and liabilities of the pre-merger First UK Bus Pension Scheme)</w:t>
      </w:r>
    </w:p>
    <w:p w14:paraId="3710E9DE" w14:textId="4A4C3392" w:rsidR="00D46BD1" w:rsidRPr="00114BCA" w:rsidRDefault="00D46BD1" w:rsidP="00D46BD1">
      <w:pPr>
        <w:spacing w:after="229" w:line="276" w:lineRule="auto"/>
        <w:ind w:left="23"/>
        <w:rPr>
          <w:rFonts w:ascii="Poppins" w:eastAsia="Calibri" w:hAnsi="Poppins" w:cs="Poppins"/>
          <w:color w:val="000000"/>
          <w:lang w:eastAsia="en-GB"/>
        </w:rPr>
      </w:pPr>
      <w:r w:rsidRPr="00114BCA">
        <w:rPr>
          <w:rFonts w:ascii="Poppins" w:eastAsia="Calibri" w:hAnsi="Poppins" w:cs="Poppins"/>
          <w:color w:val="000000"/>
          <w:lang w:eastAsia="en-GB"/>
        </w:rPr>
        <w:t xml:space="preserve">The Pensions Act 2004 requires that at least one third of the directors of the Trustee are selected by members of the Scheme, and the Trust Deed and Rules of the Scheme specify that the make-up of the Trustee should be 50% employer- and 50% member-nominated directors.  The Trustee has six directors of which are three are nominated by the members.  Although all trustees have responsibility for the interests of all members, </w:t>
      </w:r>
      <w:r w:rsidR="009600CA" w:rsidRPr="00114BCA">
        <w:rPr>
          <w:rFonts w:ascii="Poppins" w:eastAsia="Calibri" w:hAnsi="Poppins" w:cs="Poppins"/>
          <w:color w:val="000000"/>
          <w:lang w:eastAsia="en-GB"/>
        </w:rPr>
        <w:t xml:space="preserve">it has been agreed that </w:t>
      </w:r>
      <w:r w:rsidRPr="00114BCA">
        <w:rPr>
          <w:rFonts w:ascii="Poppins" w:eastAsia="Calibri" w:hAnsi="Poppins" w:cs="Poppins"/>
          <w:color w:val="000000"/>
          <w:lang w:eastAsia="en-GB"/>
        </w:rPr>
        <w:t xml:space="preserve">one </w:t>
      </w:r>
      <w:r w:rsidR="009600CA" w:rsidRPr="00114BCA">
        <w:rPr>
          <w:rFonts w:ascii="Poppins" w:eastAsia="Calibri" w:hAnsi="Poppins" w:cs="Poppins"/>
          <w:color w:val="000000"/>
          <w:lang w:eastAsia="en-GB"/>
        </w:rPr>
        <w:t xml:space="preserve">of </w:t>
      </w:r>
      <w:r w:rsidRPr="00114BCA">
        <w:rPr>
          <w:rFonts w:ascii="Poppins" w:eastAsia="Calibri" w:hAnsi="Poppins" w:cs="Poppins"/>
          <w:color w:val="000000"/>
          <w:lang w:eastAsia="en-GB"/>
        </w:rPr>
        <w:t>these is nominated by the members of the Group Section, and two by members of the Bus Section.</w:t>
      </w:r>
    </w:p>
    <w:p w14:paraId="1EE8B552" w14:textId="058B64D2" w:rsidR="00D46BD1" w:rsidRPr="00114BCA" w:rsidRDefault="00D46BD1" w:rsidP="00D46BD1">
      <w:pPr>
        <w:spacing w:after="198" w:line="276" w:lineRule="auto"/>
        <w:ind w:left="23"/>
        <w:rPr>
          <w:rFonts w:ascii="Poppins" w:eastAsia="Calibri" w:hAnsi="Poppins" w:cs="Poppins"/>
          <w:color w:val="000000"/>
          <w:lang w:eastAsia="en-GB"/>
        </w:rPr>
      </w:pPr>
      <w:r w:rsidRPr="00114BCA">
        <w:rPr>
          <w:rFonts w:ascii="Poppins" w:eastAsia="Calibri" w:hAnsi="Poppins" w:cs="Poppins"/>
          <w:color w:val="000000"/>
          <w:lang w:eastAsia="en-GB"/>
        </w:rPr>
        <w:t>The term of office of the current Group Section member-nominated director</w:t>
      </w:r>
      <w:r w:rsidR="009600CA" w:rsidRPr="00114BCA">
        <w:rPr>
          <w:rFonts w:ascii="Poppins" w:eastAsia="Calibri" w:hAnsi="Poppins" w:cs="Poppins"/>
          <w:color w:val="000000"/>
          <w:lang w:eastAsia="en-GB"/>
        </w:rPr>
        <w:t xml:space="preserve">, </w:t>
      </w:r>
      <w:r w:rsidRPr="00114BCA">
        <w:rPr>
          <w:rFonts w:ascii="Poppins" w:eastAsia="Calibri" w:hAnsi="Poppins" w:cs="Poppins"/>
          <w:color w:val="000000"/>
          <w:lang w:eastAsia="en-GB"/>
        </w:rPr>
        <w:t>Richard Soper will shortly come to an end, and there is therefore a vacancy for the position of member-nominated director.</w:t>
      </w:r>
    </w:p>
    <w:p w14:paraId="6080C083" w14:textId="1BA6FBC0" w:rsidR="00D46BD1" w:rsidRPr="00114BCA" w:rsidRDefault="00D46BD1" w:rsidP="00D46BD1">
      <w:pPr>
        <w:keepNext/>
        <w:keepLines/>
        <w:tabs>
          <w:tab w:val="center" w:pos="1594"/>
        </w:tabs>
        <w:spacing w:after="181" w:line="276" w:lineRule="auto"/>
        <w:outlineLvl w:val="1"/>
        <w:rPr>
          <w:rFonts w:ascii="Poppins" w:eastAsia="Calibri" w:hAnsi="Poppins" w:cs="Poppins"/>
          <w:color w:val="000000"/>
          <w:u w:val="single" w:color="000000"/>
          <w:lang w:eastAsia="en-GB"/>
        </w:rPr>
      </w:pPr>
      <w:r w:rsidRPr="00114BCA">
        <w:rPr>
          <w:rFonts w:ascii="Poppins" w:eastAsia="Calibri" w:hAnsi="Poppins" w:cs="Poppins"/>
          <w:color w:val="000000"/>
          <w:u w:val="single" w:color="000000"/>
          <w:lang w:eastAsia="en-GB"/>
        </w:rPr>
        <w:t>The requirements</w:t>
      </w:r>
    </w:p>
    <w:p w14:paraId="4666447F" w14:textId="77777777" w:rsidR="00D46BD1" w:rsidRPr="00114BCA" w:rsidRDefault="00D46BD1" w:rsidP="00D46BD1">
      <w:pPr>
        <w:spacing w:after="229" w:line="276" w:lineRule="auto"/>
        <w:ind w:left="23"/>
        <w:rPr>
          <w:rFonts w:ascii="Poppins" w:eastAsia="Calibri" w:hAnsi="Poppins" w:cs="Poppins"/>
          <w:color w:val="000000"/>
          <w:lang w:eastAsia="en-GB"/>
        </w:rPr>
      </w:pPr>
      <w:r w:rsidRPr="00114BCA">
        <w:rPr>
          <w:rFonts w:ascii="Poppins" w:eastAsia="Calibri" w:hAnsi="Poppins" w:cs="Poppins"/>
          <w:color w:val="000000"/>
          <w:lang w:eastAsia="en-GB"/>
        </w:rPr>
        <w:t>The Pensions Act 2004 requires that active and pensioner members of the Scheme must be eligible to participate in the nomination process.</w:t>
      </w:r>
    </w:p>
    <w:p w14:paraId="5C5E8CFC" w14:textId="65C1032E" w:rsidR="00D46BD1" w:rsidRPr="00114BCA" w:rsidRDefault="00D46BD1" w:rsidP="00D46BD1">
      <w:pPr>
        <w:spacing w:after="211" w:line="276" w:lineRule="auto"/>
        <w:ind w:left="14" w:right="14" w:firstLine="9"/>
        <w:jc w:val="both"/>
        <w:rPr>
          <w:rFonts w:ascii="Poppins" w:eastAsia="Calibri" w:hAnsi="Poppins" w:cs="Poppins"/>
          <w:color w:val="000000"/>
          <w:lang w:eastAsia="en-GB"/>
        </w:rPr>
      </w:pPr>
      <w:r w:rsidRPr="00114BCA">
        <w:rPr>
          <w:rFonts w:ascii="Poppins" w:eastAsia="Calibri" w:hAnsi="Poppins" w:cs="Poppins"/>
          <w:color w:val="000000"/>
          <w:lang w:eastAsia="en-GB"/>
        </w:rPr>
        <w:t>Richard Soper has indicated his willingness, if nominated, to be re-appointed to the position of member-nominated director.  It is of course open to active and pensioner members to nominate one or more other persons who are willing to act as a director of the Trustee.</w:t>
      </w:r>
    </w:p>
    <w:p w14:paraId="32537903" w14:textId="67607E62" w:rsidR="00D46BD1" w:rsidRPr="00114BCA" w:rsidRDefault="00D46BD1" w:rsidP="00D46BD1">
      <w:pPr>
        <w:keepNext/>
        <w:keepLines/>
        <w:tabs>
          <w:tab w:val="center" w:pos="1824"/>
        </w:tabs>
        <w:spacing w:after="142" w:line="276" w:lineRule="auto"/>
        <w:outlineLvl w:val="1"/>
        <w:rPr>
          <w:rFonts w:ascii="Poppins" w:eastAsia="Calibri" w:hAnsi="Poppins" w:cs="Poppins"/>
          <w:color w:val="000000"/>
          <w:u w:val="single" w:color="000000"/>
          <w:lang w:eastAsia="en-GB"/>
        </w:rPr>
      </w:pPr>
      <w:r w:rsidRPr="00114BCA">
        <w:rPr>
          <w:rFonts w:ascii="Poppins" w:eastAsia="Calibri" w:hAnsi="Poppins" w:cs="Poppins"/>
          <w:color w:val="000000"/>
          <w:u w:val="single" w:color="000000"/>
          <w:lang w:eastAsia="en-GB"/>
        </w:rPr>
        <w:lastRenderedPageBreak/>
        <w:t>Criteria for nomination</w:t>
      </w:r>
    </w:p>
    <w:p w14:paraId="47563D48" w14:textId="1F9CFD9A" w:rsidR="00D46BD1" w:rsidRPr="00114BCA" w:rsidRDefault="00D46BD1" w:rsidP="00D46BD1">
      <w:pPr>
        <w:spacing w:after="113" w:line="276" w:lineRule="auto"/>
        <w:ind w:left="23"/>
        <w:rPr>
          <w:rFonts w:ascii="Poppins" w:eastAsia="Calibri" w:hAnsi="Poppins" w:cs="Poppins"/>
          <w:color w:val="000000"/>
          <w:lang w:eastAsia="en-GB"/>
        </w:rPr>
      </w:pPr>
      <w:r w:rsidRPr="00114BCA">
        <w:rPr>
          <w:rFonts w:ascii="Poppins" w:eastAsia="Calibri" w:hAnsi="Poppins" w:cs="Poppins"/>
          <w:color w:val="000000"/>
          <w:lang w:eastAsia="en-GB"/>
        </w:rPr>
        <w:t>In general</w:t>
      </w:r>
      <w:r w:rsidR="00114BCA">
        <w:rPr>
          <w:rFonts w:ascii="Poppins" w:eastAsia="Calibri" w:hAnsi="Poppins" w:cs="Poppins"/>
          <w:color w:val="000000"/>
          <w:lang w:eastAsia="en-GB"/>
        </w:rPr>
        <w:t>,</w:t>
      </w:r>
      <w:r w:rsidRPr="00114BCA">
        <w:rPr>
          <w:rFonts w:ascii="Poppins" w:eastAsia="Calibri" w:hAnsi="Poppins" w:cs="Poppins"/>
          <w:color w:val="000000"/>
          <w:lang w:eastAsia="en-GB"/>
        </w:rPr>
        <w:t xml:space="preserve"> a member-nominated director must be a member of the Scheme unless the Company agrees to allow a non-member to fill the role.</w:t>
      </w:r>
    </w:p>
    <w:p w14:paraId="5279E126" w14:textId="77777777" w:rsidR="00D46BD1" w:rsidRPr="00114BCA" w:rsidRDefault="00D46BD1" w:rsidP="00D46BD1">
      <w:pPr>
        <w:spacing w:line="276" w:lineRule="auto"/>
        <w:ind w:left="23"/>
        <w:rPr>
          <w:rFonts w:ascii="Poppins" w:eastAsia="Calibri" w:hAnsi="Poppins" w:cs="Poppins"/>
          <w:color w:val="000000"/>
          <w:lang w:eastAsia="en-GB"/>
        </w:rPr>
      </w:pPr>
      <w:r w:rsidRPr="00114BCA">
        <w:rPr>
          <w:rFonts w:ascii="Poppins" w:eastAsia="Calibri" w:hAnsi="Poppins" w:cs="Poppins"/>
          <w:color w:val="000000"/>
          <w:lang w:eastAsia="en-GB"/>
        </w:rPr>
        <w:t>The following, however, may not become, or may not continue to act as a trustee director:</w:t>
      </w:r>
    </w:p>
    <w:p w14:paraId="28BF6186" w14:textId="77777777" w:rsidR="00D46BD1" w:rsidRPr="00114BCA" w:rsidRDefault="00D46BD1" w:rsidP="00D46BD1">
      <w:pPr>
        <w:spacing w:after="141" w:line="276" w:lineRule="auto"/>
        <w:ind w:left="1459"/>
        <w:rPr>
          <w:rFonts w:ascii="Poppins" w:eastAsia="Calibri" w:hAnsi="Poppins" w:cs="Poppins"/>
          <w:color w:val="000000"/>
          <w:lang w:eastAsia="en-GB"/>
        </w:rPr>
      </w:pPr>
      <w:r w:rsidRPr="00114BCA">
        <w:rPr>
          <w:rFonts w:ascii="Poppins" w:eastAsia="Calibri" w:hAnsi="Poppins" w:cs="Poppins"/>
          <w:color w:val="000000"/>
          <w:lang w:eastAsia="en-GB"/>
        </w:rPr>
        <w:t>a person convicted of an offence involving dishonesty or deception;</w:t>
      </w:r>
    </w:p>
    <w:p w14:paraId="510D08AD" w14:textId="77777777" w:rsidR="00D46BD1" w:rsidRPr="00114BCA" w:rsidRDefault="00D46BD1" w:rsidP="00D46BD1">
      <w:pPr>
        <w:spacing w:after="85" w:line="276" w:lineRule="auto"/>
        <w:ind w:left="1459"/>
        <w:rPr>
          <w:rFonts w:ascii="Poppins" w:eastAsia="Calibri" w:hAnsi="Poppins" w:cs="Poppins"/>
          <w:color w:val="000000"/>
          <w:lang w:eastAsia="en-GB"/>
        </w:rPr>
      </w:pPr>
      <w:r w:rsidRPr="00114BCA">
        <w:rPr>
          <w:rFonts w:ascii="Poppins" w:eastAsia="Calibri" w:hAnsi="Poppins" w:cs="Poppins"/>
          <w:color w:val="000000"/>
          <w:lang w:eastAsia="en-GB"/>
        </w:rPr>
        <w:t>a person subject to bankruptcy or sequestration, in both cases undischarged;</w:t>
      </w:r>
    </w:p>
    <w:p w14:paraId="1CB64483" w14:textId="77777777" w:rsidR="00F42DED" w:rsidRPr="00114BCA" w:rsidRDefault="00D46BD1" w:rsidP="00F42DED">
      <w:pPr>
        <w:spacing w:after="265" w:line="276" w:lineRule="auto"/>
        <w:ind w:left="1459"/>
        <w:rPr>
          <w:rFonts w:ascii="Poppins" w:eastAsia="Calibri" w:hAnsi="Poppins" w:cs="Poppins"/>
          <w:color w:val="000000"/>
          <w:lang w:eastAsia="en-GB"/>
        </w:rPr>
      </w:pPr>
      <w:r w:rsidRPr="00114BCA">
        <w:rPr>
          <w:rFonts w:ascii="Poppins" w:eastAsia="Calibri" w:hAnsi="Poppins" w:cs="Poppins"/>
          <w:color w:val="000000"/>
          <w:lang w:eastAsia="en-GB"/>
        </w:rPr>
        <w:t xml:space="preserve">a person who has </w:t>
      </w:r>
      <w:proofErr w:type="gramStart"/>
      <w:r w:rsidRPr="00114BCA">
        <w:rPr>
          <w:rFonts w:ascii="Poppins" w:eastAsia="Calibri" w:hAnsi="Poppins" w:cs="Poppins"/>
          <w:color w:val="000000"/>
          <w:lang w:eastAsia="en-GB"/>
        </w:rPr>
        <w:t>made an arrangement</w:t>
      </w:r>
      <w:proofErr w:type="gramEnd"/>
      <w:r w:rsidRPr="00114BCA">
        <w:rPr>
          <w:rFonts w:ascii="Poppins" w:eastAsia="Calibri" w:hAnsi="Poppins" w:cs="Poppins"/>
          <w:color w:val="000000"/>
          <w:lang w:eastAsia="en-GB"/>
        </w:rPr>
        <w:t xml:space="preserve"> with creditors but has not been discharged;</w:t>
      </w:r>
    </w:p>
    <w:p w14:paraId="75A19223" w14:textId="0D4EA255" w:rsidR="00D46BD1" w:rsidRPr="00114BCA" w:rsidRDefault="00D46BD1" w:rsidP="00F42DED">
      <w:pPr>
        <w:spacing w:after="265" w:line="276" w:lineRule="auto"/>
        <w:ind w:left="1459"/>
        <w:rPr>
          <w:rFonts w:ascii="Poppins" w:eastAsia="Calibri" w:hAnsi="Poppins" w:cs="Poppins"/>
          <w:color w:val="000000"/>
          <w:lang w:eastAsia="en-GB"/>
        </w:rPr>
      </w:pPr>
      <w:r w:rsidRPr="00114BCA">
        <w:rPr>
          <w:rFonts w:ascii="Poppins" w:eastAsia="Calibri" w:hAnsi="Poppins" w:cs="Poppins"/>
          <w:color w:val="000000"/>
          <w:lang w:eastAsia="en-GB"/>
        </w:rPr>
        <w:t>a person disqualified as a company director.</w:t>
      </w:r>
    </w:p>
    <w:p w14:paraId="52704EE9" w14:textId="77777777" w:rsidR="00D46BD1" w:rsidRPr="00114BCA" w:rsidRDefault="00D46BD1" w:rsidP="00D46BD1">
      <w:pPr>
        <w:spacing w:after="74" w:line="276" w:lineRule="auto"/>
        <w:ind w:left="23"/>
        <w:rPr>
          <w:rFonts w:ascii="Poppins" w:eastAsia="Calibri" w:hAnsi="Poppins" w:cs="Poppins"/>
          <w:color w:val="000000"/>
          <w:lang w:eastAsia="en-GB"/>
        </w:rPr>
      </w:pPr>
      <w:r w:rsidRPr="00114BCA">
        <w:rPr>
          <w:rFonts w:ascii="Poppins" w:eastAsia="Calibri" w:hAnsi="Poppins" w:cs="Poppins"/>
          <w:color w:val="000000"/>
          <w:lang w:eastAsia="en-GB"/>
        </w:rPr>
        <w:t>If someone who is disqualified acts as a trustee director, they commit a criminal offence.</w:t>
      </w:r>
    </w:p>
    <w:p w14:paraId="399026C6" w14:textId="77777777" w:rsidR="00D46BD1" w:rsidRPr="00114BCA" w:rsidRDefault="00D46BD1" w:rsidP="00D46BD1">
      <w:pPr>
        <w:spacing w:after="211" w:line="276" w:lineRule="auto"/>
        <w:ind w:left="14" w:right="14" w:firstLine="9"/>
        <w:jc w:val="both"/>
        <w:rPr>
          <w:rFonts w:ascii="Poppins" w:eastAsia="Calibri" w:hAnsi="Poppins" w:cs="Poppins"/>
          <w:color w:val="000000"/>
          <w:lang w:eastAsia="en-GB"/>
        </w:rPr>
      </w:pPr>
      <w:r w:rsidRPr="00114BCA">
        <w:rPr>
          <w:rFonts w:ascii="Poppins" w:eastAsia="Calibri" w:hAnsi="Poppins" w:cs="Poppins"/>
          <w:color w:val="000000"/>
          <w:lang w:eastAsia="en-GB"/>
        </w:rPr>
        <w:t xml:space="preserve">When you are considering whom to nominate, we would ask you please to bear in mind that there are </w:t>
      </w:r>
      <w:proofErr w:type="gramStart"/>
      <w:r w:rsidRPr="00114BCA">
        <w:rPr>
          <w:rFonts w:ascii="Poppins" w:eastAsia="Calibri" w:hAnsi="Poppins" w:cs="Poppins"/>
          <w:color w:val="000000"/>
          <w:lang w:eastAsia="en-GB"/>
        </w:rPr>
        <w:t>a number of</w:t>
      </w:r>
      <w:proofErr w:type="gramEnd"/>
      <w:r w:rsidRPr="00114BCA">
        <w:rPr>
          <w:rFonts w:ascii="Poppins" w:eastAsia="Calibri" w:hAnsi="Poppins" w:cs="Poppins"/>
          <w:color w:val="000000"/>
          <w:lang w:eastAsia="en-GB"/>
        </w:rPr>
        <w:t xml:space="preserve"> wide-ranging responsibilities imposed on the directors.  A member-nominated director will have </w:t>
      </w:r>
      <w:proofErr w:type="gramStart"/>
      <w:r w:rsidRPr="00114BCA">
        <w:rPr>
          <w:rFonts w:ascii="Poppins" w:eastAsia="Calibri" w:hAnsi="Poppins" w:cs="Poppins"/>
          <w:color w:val="000000"/>
          <w:lang w:eastAsia="en-GB"/>
        </w:rPr>
        <w:t>exactly the same</w:t>
      </w:r>
      <w:proofErr w:type="gramEnd"/>
      <w:r w:rsidRPr="00114BCA">
        <w:rPr>
          <w:rFonts w:ascii="Poppins" w:eastAsia="Calibri" w:hAnsi="Poppins" w:cs="Poppins"/>
          <w:color w:val="000000"/>
          <w:lang w:eastAsia="en-GB"/>
        </w:rPr>
        <w:t xml:space="preserve"> functions and responsibilities as the other trustee directors and attached is a fact sheet which outlines the responsibilities in more detail.  Please ensure that any person you nominate is fully aware of the nature of the role and agrees to being nominated.</w:t>
      </w:r>
    </w:p>
    <w:p w14:paraId="31A8593E" w14:textId="6F3EF499" w:rsidR="0099564F" w:rsidRPr="00114BCA" w:rsidRDefault="00D46BD1" w:rsidP="00D46BD1">
      <w:pPr>
        <w:spacing w:line="276" w:lineRule="auto"/>
        <w:rPr>
          <w:rFonts w:ascii="Poppins" w:eastAsia="Calibri" w:hAnsi="Poppins" w:cs="Poppins"/>
          <w:color w:val="000000"/>
          <w:lang w:eastAsia="en-GB"/>
        </w:rPr>
      </w:pPr>
      <w:r w:rsidRPr="00114BCA">
        <w:rPr>
          <w:rFonts w:ascii="Poppins" w:eastAsia="Calibri" w:hAnsi="Poppins" w:cs="Poppins"/>
          <w:color w:val="000000"/>
          <w:lang w:eastAsia="en-GB"/>
        </w:rPr>
        <w:t xml:space="preserve">The nature of a trustee director's role means that </w:t>
      </w:r>
      <w:r w:rsidR="009600CA" w:rsidRPr="00114BCA">
        <w:rPr>
          <w:rFonts w:ascii="Poppins" w:eastAsia="Calibri" w:hAnsi="Poppins" w:cs="Poppins"/>
          <w:color w:val="000000"/>
          <w:lang w:eastAsia="en-GB"/>
        </w:rPr>
        <w:t xml:space="preserve">there </w:t>
      </w:r>
      <w:proofErr w:type="gramStart"/>
      <w:r w:rsidR="009600CA" w:rsidRPr="00114BCA">
        <w:rPr>
          <w:rFonts w:ascii="Poppins" w:eastAsia="Calibri" w:hAnsi="Poppins" w:cs="Poppins"/>
          <w:color w:val="000000"/>
          <w:lang w:eastAsia="en-GB"/>
        </w:rPr>
        <w:t>is</w:t>
      </w:r>
      <w:proofErr w:type="gramEnd"/>
      <w:r w:rsidR="009600CA" w:rsidRPr="00114BCA">
        <w:rPr>
          <w:rFonts w:ascii="Poppins" w:eastAsia="Calibri" w:hAnsi="Poppins" w:cs="Poppins"/>
          <w:color w:val="000000"/>
          <w:lang w:eastAsia="en-GB"/>
        </w:rPr>
        <w:t xml:space="preserve"> </w:t>
      </w:r>
      <w:r w:rsidRPr="00114BCA">
        <w:rPr>
          <w:rFonts w:ascii="Poppins" w:eastAsia="Calibri" w:hAnsi="Poppins" w:cs="Poppins"/>
          <w:color w:val="000000"/>
          <w:lang w:eastAsia="en-GB"/>
        </w:rPr>
        <w:t>a significant time commitment and a willingness to stay away from home</w:t>
      </w:r>
      <w:r w:rsidR="009600CA" w:rsidRPr="00114BCA">
        <w:rPr>
          <w:rFonts w:ascii="Poppins" w:eastAsia="Calibri" w:hAnsi="Poppins" w:cs="Poppins"/>
          <w:color w:val="000000"/>
          <w:lang w:eastAsia="en-GB"/>
        </w:rPr>
        <w:t xml:space="preserve"> from time </w:t>
      </w:r>
      <w:proofErr w:type="spellStart"/>
      <w:r w:rsidR="009600CA" w:rsidRPr="00114BCA">
        <w:rPr>
          <w:rFonts w:ascii="Poppins" w:eastAsia="Calibri" w:hAnsi="Poppins" w:cs="Poppins"/>
          <w:color w:val="000000"/>
          <w:lang w:eastAsia="en-GB"/>
        </w:rPr>
        <w:t>time</w:t>
      </w:r>
      <w:proofErr w:type="spellEnd"/>
      <w:r w:rsidRPr="00114BCA">
        <w:rPr>
          <w:rFonts w:ascii="Poppins" w:eastAsia="Calibri" w:hAnsi="Poppins" w:cs="Poppins"/>
          <w:color w:val="000000"/>
          <w:lang w:eastAsia="en-GB"/>
        </w:rPr>
        <w:t xml:space="preserve"> is required.  Trustee directors are required to attend typically four</w:t>
      </w:r>
      <w:r w:rsidR="009600CA" w:rsidRPr="00114BCA">
        <w:rPr>
          <w:rFonts w:ascii="Poppins" w:eastAsia="Calibri" w:hAnsi="Poppins" w:cs="Poppins"/>
          <w:color w:val="000000"/>
          <w:lang w:eastAsia="en-GB"/>
        </w:rPr>
        <w:t xml:space="preserve"> Board</w:t>
      </w:r>
      <w:r w:rsidRPr="00114BCA">
        <w:rPr>
          <w:rFonts w:ascii="Poppins" w:eastAsia="Calibri" w:hAnsi="Poppins" w:cs="Poppins"/>
          <w:color w:val="000000"/>
          <w:lang w:eastAsia="en-GB"/>
        </w:rPr>
        <w:t xml:space="preserve"> meetings a year, with overnight accommodation provided if necessary.  These meetings are generally held in London.</w:t>
      </w:r>
      <w:r w:rsidR="009600CA" w:rsidRPr="00114BCA">
        <w:rPr>
          <w:rFonts w:ascii="Poppins" w:eastAsia="Calibri" w:hAnsi="Poppins" w:cs="Poppins"/>
          <w:color w:val="000000"/>
          <w:lang w:eastAsia="en-GB"/>
        </w:rPr>
        <w:t xml:space="preserve">  In </w:t>
      </w:r>
      <w:proofErr w:type="gramStart"/>
      <w:r w:rsidR="009600CA" w:rsidRPr="00114BCA">
        <w:rPr>
          <w:rFonts w:ascii="Poppins" w:eastAsia="Calibri" w:hAnsi="Poppins" w:cs="Poppins"/>
          <w:color w:val="000000"/>
          <w:lang w:eastAsia="en-GB"/>
        </w:rPr>
        <w:t>addition</w:t>
      </w:r>
      <w:proofErr w:type="gramEnd"/>
      <w:r w:rsidR="009600CA" w:rsidRPr="00114BCA">
        <w:rPr>
          <w:rFonts w:ascii="Poppins" w:eastAsia="Calibri" w:hAnsi="Poppins" w:cs="Poppins"/>
          <w:color w:val="000000"/>
          <w:lang w:eastAsia="en-GB"/>
        </w:rPr>
        <w:t xml:space="preserve"> there is an expectation that the trustee will become involved in the work of one or more of the Board’s committees which will also require attendance at meetings in London or elsewhere. </w:t>
      </w:r>
    </w:p>
    <w:p w14:paraId="24FEBB72" w14:textId="1DAB9FF2" w:rsidR="00D46BD1" w:rsidRPr="00114BCA" w:rsidRDefault="00D46BD1" w:rsidP="00D46BD1">
      <w:pPr>
        <w:spacing w:line="276" w:lineRule="auto"/>
        <w:rPr>
          <w:rFonts w:ascii="Poppins" w:hAnsi="Poppins" w:cs="Poppins"/>
        </w:rPr>
      </w:pPr>
      <w:r w:rsidRPr="00114BCA">
        <w:rPr>
          <w:rFonts w:ascii="Poppins" w:hAnsi="Poppins" w:cs="Poppins"/>
        </w:rPr>
        <w:lastRenderedPageBreak/>
        <w:t xml:space="preserve">Outside of meetings, trustee directors are also expected to </w:t>
      </w:r>
      <w:r w:rsidR="009600CA" w:rsidRPr="00114BCA">
        <w:rPr>
          <w:rFonts w:ascii="Poppins" w:hAnsi="Poppins" w:cs="Poppins"/>
        </w:rPr>
        <w:t xml:space="preserve">regularly </w:t>
      </w:r>
      <w:r w:rsidRPr="00114BCA">
        <w:rPr>
          <w:rFonts w:ascii="Poppins" w:hAnsi="Poppins" w:cs="Poppins"/>
        </w:rPr>
        <w:t>review email and other correspondence and respond to such correspondence.  Time is also spent reviewing documents in connection with the Scheme, such as member communications, legal documentation and actuarial analysis.  T</w:t>
      </w:r>
      <w:r w:rsidR="009600CA" w:rsidRPr="00114BCA">
        <w:rPr>
          <w:rFonts w:ascii="Poppins" w:hAnsi="Poppins" w:cs="Poppins"/>
        </w:rPr>
        <w:t xml:space="preserve">rustee Directors </w:t>
      </w:r>
      <w:r w:rsidRPr="00114BCA">
        <w:rPr>
          <w:rFonts w:ascii="Poppins" w:hAnsi="Poppins" w:cs="Poppins"/>
        </w:rPr>
        <w:t xml:space="preserve">are also required to undergo a programme of training to reach a level of competence and understanding of pensions administration and governance set out in the Trustee’s training policy. </w:t>
      </w:r>
    </w:p>
    <w:p w14:paraId="2E596F2F" w14:textId="77F7DDDF" w:rsidR="00D46BD1" w:rsidRPr="00114BCA" w:rsidRDefault="00D46BD1" w:rsidP="00D46BD1">
      <w:pPr>
        <w:keepNext/>
        <w:keepLines/>
        <w:tabs>
          <w:tab w:val="center" w:pos="1392"/>
        </w:tabs>
        <w:spacing w:after="220" w:line="276" w:lineRule="auto"/>
        <w:outlineLvl w:val="1"/>
        <w:rPr>
          <w:rFonts w:ascii="Poppins" w:eastAsia="Calibri" w:hAnsi="Poppins" w:cs="Poppins"/>
          <w:color w:val="000000"/>
          <w:u w:val="single" w:color="000000"/>
          <w:lang w:eastAsia="en-GB"/>
        </w:rPr>
      </w:pPr>
      <w:r w:rsidRPr="00114BCA">
        <w:rPr>
          <w:rFonts w:ascii="Poppins" w:eastAsia="Calibri" w:hAnsi="Poppins" w:cs="Poppins"/>
          <w:color w:val="000000"/>
          <w:u w:val="single" w:color="000000"/>
          <w:lang w:eastAsia="en-GB"/>
        </w:rPr>
        <w:t>Term of office</w:t>
      </w:r>
    </w:p>
    <w:p w14:paraId="380B1958" w14:textId="4A6FD342" w:rsidR="00D46BD1" w:rsidRPr="00114BCA" w:rsidRDefault="00D46BD1" w:rsidP="00D46BD1">
      <w:pPr>
        <w:spacing w:after="264" w:line="276" w:lineRule="auto"/>
        <w:ind w:left="14" w:right="14" w:firstLine="9"/>
        <w:jc w:val="both"/>
        <w:rPr>
          <w:rFonts w:ascii="Poppins" w:eastAsia="Calibri" w:hAnsi="Poppins" w:cs="Poppins"/>
          <w:color w:val="000000"/>
          <w:lang w:eastAsia="en-GB"/>
        </w:rPr>
      </w:pPr>
      <w:r w:rsidRPr="00114BCA">
        <w:rPr>
          <w:rFonts w:ascii="Poppins" w:eastAsia="Calibri" w:hAnsi="Poppins" w:cs="Poppins"/>
          <w:color w:val="000000"/>
          <w:lang w:eastAsia="en-GB"/>
        </w:rPr>
        <w:t xml:space="preserve">A member-nominated director </w:t>
      </w:r>
      <w:r w:rsidR="009600CA" w:rsidRPr="00114BCA">
        <w:rPr>
          <w:rFonts w:ascii="Poppins" w:eastAsia="Calibri" w:hAnsi="Poppins" w:cs="Poppins"/>
          <w:color w:val="000000"/>
          <w:lang w:eastAsia="en-GB"/>
        </w:rPr>
        <w:t>will be appointed</w:t>
      </w:r>
      <w:r w:rsidRPr="00114BCA">
        <w:rPr>
          <w:rFonts w:ascii="Poppins" w:eastAsia="Calibri" w:hAnsi="Poppins" w:cs="Poppins"/>
          <w:color w:val="000000"/>
          <w:lang w:eastAsia="en-GB"/>
        </w:rPr>
        <w:t xml:space="preserve"> for </w:t>
      </w:r>
      <w:r w:rsidR="009600CA" w:rsidRPr="00114BCA">
        <w:rPr>
          <w:rFonts w:ascii="Poppins" w:eastAsia="Calibri" w:hAnsi="Poppins" w:cs="Poppins"/>
          <w:color w:val="000000"/>
          <w:lang w:eastAsia="en-GB"/>
        </w:rPr>
        <w:t>a term of six</w:t>
      </w:r>
      <w:r w:rsidRPr="00114BCA">
        <w:rPr>
          <w:rFonts w:ascii="Poppins" w:eastAsia="Calibri" w:hAnsi="Poppins" w:cs="Poppins"/>
          <w:color w:val="000000"/>
          <w:lang w:eastAsia="en-GB"/>
        </w:rPr>
        <w:t xml:space="preserve"> years but can choose to step down at any time.  At the end of their term of office a member-nominated director may stand for reselection. If a member-nominated director is a member </w:t>
      </w:r>
      <w:r w:rsidR="009600CA" w:rsidRPr="00114BCA">
        <w:rPr>
          <w:rFonts w:ascii="Poppins" w:eastAsia="Calibri" w:hAnsi="Poppins" w:cs="Poppins"/>
          <w:color w:val="000000"/>
          <w:lang w:eastAsia="en-GB"/>
        </w:rPr>
        <w:t xml:space="preserve">of the Scheme </w:t>
      </w:r>
      <w:r w:rsidRPr="00114BCA">
        <w:rPr>
          <w:rFonts w:ascii="Poppins" w:eastAsia="Calibri" w:hAnsi="Poppins" w:cs="Poppins"/>
          <w:color w:val="000000"/>
          <w:lang w:eastAsia="en-GB"/>
        </w:rPr>
        <w:t xml:space="preserve">on appointment, they </w:t>
      </w:r>
      <w:r w:rsidR="009600CA" w:rsidRPr="00114BCA">
        <w:rPr>
          <w:rFonts w:ascii="Poppins" w:eastAsia="Calibri" w:hAnsi="Poppins" w:cs="Poppins"/>
          <w:color w:val="000000"/>
          <w:lang w:eastAsia="en-GB"/>
        </w:rPr>
        <w:t xml:space="preserve">will </w:t>
      </w:r>
      <w:r w:rsidRPr="00114BCA">
        <w:rPr>
          <w:rFonts w:ascii="Poppins" w:eastAsia="Calibri" w:hAnsi="Poppins" w:cs="Poppins"/>
          <w:color w:val="000000"/>
          <w:lang w:eastAsia="en-GB"/>
        </w:rPr>
        <w:t xml:space="preserve">cease to be a member-nominated director if their membership comes to an end </w:t>
      </w:r>
      <w:proofErr w:type="gramStart"/>
      <w:r w:rsidRPr="00114BCA">
        <w:rPr>
          <w:rFonts w:ascii="Poppins" w:eastAsia="Calibri" w:hAnsi="Poppins" w:cs="Poppins"/>
          <w:color w:val="000000"/>
          <w:lang w:eastAsia="en-GB"/>
        </w:rPr>
        <w:t>e.g.</w:t>
      </w:r>
      <w:proofErr w:type="gramEnd"/>
      <w:r w:rsidRPr="00114BCA">
        <w:rPr>
          <w:rFonts w:ascii="Poppins" w:eastAsia="Calibri" w:hAnsi="Poppins" w:cs="Poppins"/>
          <w:color w:val="000000"/>
          <w:lang w:eastAsia="en-GB"/>
        </w:rPr>
        <w:t xml:space="preserve"> they transfer their benefits to another pension scheme.</w:t>
      </w:r>
    </w:p>
    <w:p w14:paraId="1CD81272" w14:textId="77777777" w:rsidR="00D46BD1" w:rsidRPr="00114BCA" w:rsidRDefault="00D46BD1" w:rsidP="00D46BD1">
      <w:pPr>
        <w:spacing w:after="309" w:line="276" w:lineRule="auto"/>
        <w:ind w:left="23"/>
        <w:rPr>
          <w:rFonts w:ascii="Poppins" w:eastAsia="Calibri" w:hAnsi="Poppins" w:cs="Poppins"/>
          <w:color w:val="000000"/>
          <w:lang w:eastAsia="en-GB"/>
        </w:rPr>
      </w:pPr>
      <w:r w:rsidRPr="00114BCA">
        <w:rPr>
          <w:rFonts w:ascii="Poppins" w:eastAsia="Calibri" w:hAnsi="Poppins" w:cs="Poppins"/>
          <w:color w:val="000000"/>
          <w:lang w:eastAsia="en-GB"/>
        </w:rPr>
        <w:t>A member-nominated director can only be removed from office during their term if all the other trustee directors agree.</w:t>
      </w:r>
    </w:p>
    <w:p w14:paraId="28487236" w14:textId="7234ACBE" w:rsidR="00D46BD1" w:rsidRPr="00114BCA" w:rsidRDefault="00D46BD1" w:rsidP="00D46BD1">
      <w:pPr>
        <w:keepNext/>
        <w:keepLines/>
        <w:tabs>
          <w:tab w:val="center" w:pos="1992"/>
        </w:tabs>
        <w:spacing w:after="137" w:line="276" w:lineRule="auto"/>
        <w:outlineLvl w:val="1"/>
        <w:rPr>
          <w:rFonts w:ascii="Poppins" w:eastAsia="Calibri" w:hAnsi="Poppins" w:cs="Poppins"/>
          <w:color w:val="000000"/>
          <w:u w:val="single" w:color="000000"/>
          <w:lang w:eastAsia="en-GB"/>
        </w:rPr>
      </w:pPr>
      <w:r w:rsidRPr="00114BCA">
        <w:rPr>
          <w:rFonts w:ascii="Poppins" w:eastAsia="Calibri" w:hAnsi="Poppins" w:cs="Poppins"/>
          <w:color w:val="000000"/>
          <w:u w:val="single" w:color="000000"/>
          <w:lang w:eastAsia="en-GB"/>
        </w:rPr>
        <w:t>How to make a nomination</w:t>
      </w:r>
    </w:p>
    <w:p w14:paraId="7E525070" w14:textId="77777777" w:rsidR="00D46BD1" w:rsidRPr="00114BCA" w:rsidRDefault="00D46BD1" w:rsidP="00D46BD1">
      <w:pPr>
        <w:spacing w:after="211" w:line="276" w:lineRule="auto"/>
        <w:ind w:left="14" w:right="14" w:firstLine="9"/>
        <w:jc w:val="both"/>
        <w:rPr>
          <w:rFonts w:ascii="Poppins" w:eastAsia="Calibri" w:hAnsi="Poppins" w:cs="Poppins"/>
          <w:color w:val="000000"/>
          <w:lang w:eastAsia="en-GB"/>
        </w:rPr>
      </w:pPr>
      <w:r w:rsidRPr="00114BCA">
        <w:rPr>
          <w:rFonts w:ascii="Poppins" w:eastAsia="Calibri" w:hAnsi="Poppins" w:cs="Poppins"/>
          <w:color w:val="000000"/>
          <w:lang w:eastAsia="en-GB"/>
        </w:rPr>
        <w:t xml:space="preserve">All active and pensioner members of the Scheme can make a nomination for a candidate to fill the current vacancy.  Please make a nomination using the nomination form at the end of this announcement.  You must provide your signature and the signature of a second supporter of your </w:t>
      </w:r>
      <w:proofErr w:type="gramStart"/>
      <w:r w:rsidRPr="00114BCA">
        <w:rPr>
          <w:rFonts w:ascii="Poppins" w:eastAsia="Calibri" w:hAnsi="Poppins" w:cs="Poppins"/>
          <w:color w:val="000000"/>
          <w:lang w:eastAsia="en-GB"/>
        </w:rPr>
        <w:t>nomination, and</w:t>
      </w:r>
      <w:proofErr w:type="gramEnd"/>
      <w:r w:rsidRPr="00114BCA">
        <w:rPr>
          <w:rFonts w:ascii="Poppins" w:eastAsia="Calibri" w:hAnsi="Poppins" w:cs="Poppins"/>
          <w:color w:val="000000"/>
          <w:lang w:eastAsia="en-GB"/>
        </w:rPr>
        <w:t xml:space="preserve"> obtain the signature of the person you are proposing to show that they agree to be a candidate.</w:t>
      </w:r>
    </w:p>
    <w:p w14:paraId="36E4DC30" w14:textId="61D7F071" w:rsidR="00D46BD1" w:rsidRPr="00114BCA" w:rsidRDefault="00D46BD1" w:rsidP="00D46BD1">
      <w:pPr>
        <w:spacing w:after="229" w:line="276" w:lineRule="auto"/>
        <w:ind w:left="23"/>
        <w:rPr>
          <w:rFonts w:ascii="Poppins" w:eastAsia="Calibri" w:hAnsi="Poppins" w:cs="Poppins"/>
          <w:color w:val="000000"/>
          <w:lang w:eastAsia="en-GB"/>
        </w:rPr>
      </w:pPr>
      <w:r w:rsidRPr="00114BCA">
        <w:rPr>
          <w:rFonts w:ascii="Poppins" w:eastAsia="Calibri" w:hAnsi="Poppins" w:cs="Poppins"/>
          <w:color w:val="000000"/>
          <w:lang w:eastAsia="en-GB"/>
        </w:rPr>
        <w:t xml:space="preserve">Anyone who wishes to nominate themself as a candidate must obtain the support of two other members.  These supporters' signatures </w:t>
      </w:r>
      <w:r w:rsidR="00F60AD8" w:rsidRPr="00114BCA">
        <w:rPr>
          <w:rFonts w:ascii="Poppins" w:eastAsia="Calibri" w:hAnsi="Poppins" w:cs="Poppins"/>
          <w:color w:val="000000"/>
          <w:lang w:eastAsia="en-GB"/>
        </w:rPr>
        <w:t xml:space="preserve">will </w:t>
      </w:r>
      <w:r w:rsidRPr="00114BCA">
        <w:rPr>
          <w:rFonts w:ascii="Poppins" w:eastAsia="Calibri" w:hAnsi="Poppins" w:cs="Poppins"/>
          <w:color w:val="000000"/>
          <w:lang w:eastAsia="en-GB"/>
        </w:rPr>
        <w:t xml:space="preserve">be required </w:t>
      </w:r>
      <w:proofErr w:type="gramStart"/>
      <w:r w:rsidRPr="00114BCA">
        <w:rPr>
          <w:rFonts w:ascii="Poppins" w:eastAsia="Calibri" w:hAnsi="Poppins" w:cs="Poppins"/>
          <w:color w:val="000000"/>
          <w:lang w:eastAsia="en-GB"/>
        </w:rPr>
        <w:t>in order to</w:t>
      </w:r>
      <w:proofErr w:type="gramEnd"/>
      <w:r w:rsidRPr="00114BCA">
        <w:rPr>
          <w:rFonts w:ascii="Poppins" w:eastAsia="Calibri" w:hAnsi="Poppins" w:cs="Poppins"/>
          <w:color w:val="000000"/>
          <w:lang w:eastAsia="en-GB"/>
        </w:rPr>
        <w:t xml:space="preserve"> evidence their support.</w:t>
      </w:r>
    </w:p>
    <w:p w14:paraId="04DFEEE3" w14:textId="456013CE" w:rsidR="00D46BD1" w:rsidRPr="00114BCA" w:rsidRDefault="00D46BD1" w:rsidP="00D46BD1">
      <w:pPr>
        <w:spacing w:after="194" w:line="276" w:lineRule="auto"/>
        <w:ind w:left="23"/>
        <w:rPr>
          <w:rFonts w:ascii="Poppins" w:eastAsia="Calibri" w:hAnsi="Poppins" w:cs="Poppins"/>
          <w:color w:val="000000"/>
          <w:lang w:eastAsia="en-GB"/>
        </w:rPr>
      </w:pPr>
      <w:r w:rsidRPr="00114BCA">
        <w:rPr>
          <w:rFonts w:ascii="Poppins" w:eastAsia="Calibri" w:hAnsi="Poppins" w:cs="Poppins"/>
          <w:color w:val="000000"/>
          <w:lang w:eastAsia="en-GB"/>
        </w:rPr>
        <w:t xml:space="preserve">If the person you nominate is not a member of the Scheme, you will </w:t>
      </w:r>
      <w:r w:rsidR="00F60AD8" w:rsidRPr="00114BCA">
        <w:rPr>
          <w:rFonts w:ascii="Poppins" w:eastAsia="Calibri" w:hAnsi="Poppins" w:cs="Poppins"/>
          <w:color w:val="000000"/>
          <w:lang w:eastAsia="en-GB"/>
        </w:rPr>
        <w:t xml:space="preserve">in addition </w:t>
      </w:r>
      <w:r w:rsidRPr="00114BCA">
        <w:rPr>
          <w:rFonts w:ascii="Poppins" w:eastAsia="Calibri" w:hAnsi="Poppins" w:cs="Poppins"/>
          <w:color w:val="000000"/>
          <w:lang w:eastAsia="en-GB"/>
        </w:rPr>
        <w:t>need the agreement of the Company.  Please follow the instructions on the form about how to ask for this consent.</w:t>
      </w:r>
    </w:p>
    <w:p w14:paraId="5517EEAF" w14:textId="47173E54" w:rsidR="00353655" w:rsidRPr="00114BCA" w:rsidRDefault="00D46BD1" w:rsidP="00D46BD1">
      <w:pPr>
        <w:spacing w:after="190" w:line="276" w:lineRule="auto"/>
        <w:ind w:left="23"/>
        <w:rPr>
          <w:rFonts w:ascii="Poppins" w:eastAsia="Calibri" w:hAnsi="Poppins" w:cs="Poppins"/>
          <w:color w:val="000000"/>
          <w:lang w:eastAsia="en-GB"/>
        </w:rPr>
      </w:pPr>
      <w:r w:rsidRPr="00114BCA">
        <w:rPr>
          <w:rFonts w:ascii="Poppins" w:eastAsia="Calibri" w:hAnsi="Poppins" w:cs="Poppins"/>
          <w:color w:val="000000"/>
          <w:lang w:eastAsia="en-GB"/>
        </w:rPr>
        <w:lastRenderedPageBreak/>
        <w:t xml:space="preserve">Please send the completed form to </w:t>
      </w:r>
      <w:r w:rsidR="00353655" w:rsidRPr="00114BCA">
        <w:rPr>
          <w:rFonts w:ascii="Poppins" w:eastAsia="Calibri" w:hAnsi="Poppins" w:cs="Poppins"/>
          <w:color w:val="000000"/>
          <w:lang w:eastAsia="en-GB"/>
        </w:rPr>
        <w:t xml:space="preserve">the Scheme Secretary, Zedra Inside Pensions Limited by email </w:t>
      </w:r>
      <w:r w:rsidR="00F60AD8" w:rsidRPr="00114BCA">
        <w:rPr>
          <w:rFonts w:ascii="Poppins" w:eastAsia="Calibri" w:hAnsi="Poppins" w:cs="Poppins"/>
          <w:color w:val="000000"/>
          <w:lang w:eastAsia="en-GB"/>
        </w:rPr>
        <w:t>to</w:t>
      </w:r>
      <w:r w:rsidR="00353655" w:rsidRPr="00114BCA">
        <w:rPr>
          <w:rFonts w:ascii="Poppins" w:eastAsia="Calibri" w:hAnsi="Poppins" w:cs="Poppins"/>
          <w:color w:val="000000"/>
          <w:lang w:eastAsia="en-GB"/>
        </w:rPr>
        <w:t xml:space="preserve"> </w:t>
      </w:r>
      <w:hyperlink r:id="rId5" w:history="1">
        <w:r w:rsidR="00353655" w:rsidRPr="00114BCA">
          <w:rPr>
            <w:rStyle w:val="Hyperlink"/>
            <w:rFonts w:ascii="Poppins" w:eastAsia="Calibri" w:hAnsi="Poppins" w:cs="Poppins"/>
            <w:lang w:eastAsia="en-GB"/>
          </w:rPr>
          <w:t>kerry.merryweather@zedra.com</w:t>
        </w:r>
      </w:hyperlink>
    </w:p>
    <w:p w14:paraId="1DDC3EF4" w14:textId="0812D23C" w:rsidR="00D46BD1" w:rsidRPr="00114BCA" w:rsidRDefault="00353655" w:rsidP="00D46BD1">
      <w:pPr>
        <w:spacing w:after="190" w:line="276" w:lineRule="auto"/>
        <w:ind w:left="23"/>
        <w:rPr>
          <w:rFonts w:ascii="Poppins" w:eastAsia="Calibri" w:hAnsi="Poppins" w:cs="Poppins"/>
          <w:color w:val="000000"/>
          <w:lang w:eastAsia="en-GB"/>
        </w:rPr>
      </w:pPr>
      <w:r w:rsidRPr="00114BCA">
        <w:rPr>
          <w:rFonts w:ascii="Poppins" w:eastAsia="Calibri" w:hAnsi="Poppins" w:cs="Poppins"/>
          <w:color w:val="000000"/>
          <w:lang w:eastAsia="en-GB"/>
        </w:rPr>
        <w:t xml:space="preserve"> </w:t>
      </w:r>
    </w:p>
    <w:p w14:paraId="2567CADE" w14:textId="5C518052" w:rsidR="00D46BD1" w:rsidRPr="00114BCA" w:rsidRDefault="00D46BD1" w:rsidP="00D46BD1">
      <w:pPr>
        <w:keepNext/>
        <w:keepLines/>
        <w:spacing w:after="0" w:line="276" w:lineRule="auto"/>
        <w:ind w:left="68" w:hanging="10"/>
        <w:outlineLvl w:val="0"/>
        <w:rPr>
          <w:rFonts w:ascii="Poppins" w:eastAsia="Calibri" w:hAnsi="Poppins" w:cs="Poppins"/>
          <w:color w:val="000000"/>
          <w:lang w:eastAsia="en-GB"/>
        </w:rPr>
      </w:pPr>
      <w:r w:rsidRPr="00114BCA">
        <w:rPr>
          <w:rFonts w:ascii="Poppins" w:eastAsia="Calibri" w:hAnsi="Poppins" w:cs="Poppins"/>
          <w:color w:val="000000"/>
          <w:lang w:eastAsia="en-GB"/>
        </w:rPr>
        <w:t xml:space="preserve">IF YOU WISH TO MAKE A NOMINATION </w:t>
      </w:r>
      <w:r w:rsidR="005435B3" w:rsidRPr="00114BCA">
        <w:rPr>
          <w:rFonts w:ascii="Poppins" w:eastAsia="Calibri" w:hAnsi="Poppins" w:cs="Poppins"/>
          <w:color w:val="000000"/>
          <w:lang w:eastAsia="en-GB"/>
        </w:rPr>
        <w:t>YOU</w:t>
      </w:r>
      <w:r w:rsidRPr="00114BCA">
        <w:rPr>
          <w:rFonts w:ascii="Poppins" w:eastAsia="Calibri" w:hAnsi="Poppins" w:cs="Poppins"/>
          <w:color w:val="000000"/>
          <w:lang w:eastAsia="en-GB"/>
        </w:rPr>
        <w:t xml:space="preserve"> MUST RETURN YOUR COMPLETED FORM TO THE </w:t>
      </w:r>
      <w:r w:rsidR="00353655" w:rsidRPr="00114BCA">
        <w:rPr>
          <w:rFonts w:ascii="Poppins" w:eastAsia="Calibri" w:hAnsi="Poppins" w:cs="Poppins"/>
          <w:color w:val="000000"/>
          <w:lang w:eastAsia="en-GB"/>
        </w:rPr>
        <w:t>SCHEME SECRETARY</w:t>
      </w:r>
      <w:r w:rsidRPr="00114BCA">
        <w:rPr>
          <w:rFonts w:ascii="Poppins" w:eastAsia="Calibri" w:hAnsi="Poppins" w:cs="Poppins"/>
          <w:color w:val="000000"/>
          <w:lang w:eastAsia="en-GB"/>
        </w:rPr>
        <w:t xml:space="preserve"> BY </w:t>
      </w:r>
      <w:r w:rsidR="00F60AD8" w:rsidRPr="00114BCA">
        <w:rPr>
          <w:rFonts w:ascii="Poppins" w:eastAsia="Calibri" w:hAnsi="Poppins" w:cs="Poppins"/>
          <w:color w:val="000000"/>
          <w:lang w:eastAsia="en-GB"/>
        </w:rPr>
        <w:t>FRIDAY</w:t>
      </w:r>
      <w:r w:rsidR="00875F65" w:rsidRPr="00114BCA">
        <w:rPr>
          <w:rFonts w:ascii="Poppins" w:eastAsia="Calibri" w:hAnsi="Poppins" w:cs="Poppins"/>
          <w:color w:val="000000"/>
          <w:lang w:eastAsia="en-GB"/>
        </w:rPr>
        <w:t xml:space="preserve"> 2</w:t>
      </w:r>
      <w:r w:rsidR="00F60AD8" w:rsidRPr="00114BCA">
        <w:rPr>
          <w:rFonts w:ascii="Poppins" w:eastAsia="Calibri" w:hAnsi="Poppins" w:cs="Poppins"/>
          <w:color w:val="000000"/>
          <w:lang w:eastAsia="en-GB"/>
        </w:rPr>
        <w:t>6</w:t>
      </w:r>
      <w:r w:rsidR="00875F65" w:rsidRPr="00114BCA">
        <w:rPr>
          <w:rFonts w:ascii="Poppins" w:eastAsia="Calibri" w:hAnsi="Poppins" w:cs="Poppins"/>
          <w:color w:val="000000"/>
          <w:lang w:eastAsia="en-GB"/>
        </w:rPr>
        <w:t xml:space="preserve"> JUNE 2026</w:t>
      </w:r>
      <w:r w:rsidRPr="00114BCA">
        <w:rPr>
          <w:rFonts w:ascii="Poppins" w:eastAsia="Calibri" w:hAnsi="Poppins" w:cs="Poppins"/>
          <w:color w:val="000000"/>
          <w:lang w:eastAsia="en-GB"/>
        </w:rPr>
        <w:t>.</w:t>
      </w:r>
    </w:p>
    <w:p w14:paraId="19DE7148" w14:textId="77777777" w:rsidR="00D46BD1" w:rsidRPr="00114BCA" w:rsidRDefault="00D46BD1" w:rsidP="00D46BD1">
      <w:pPr>
        <w:spacing w:after="229" w:line="276" w:lineRule="auto"/>
        <w:rPr>
          <w:rFonts w:ascii="Poppins" w:eastAsia="Calibri" w:hAnsi="Poppins" w:cs="Poppins"/>
          <w:color w:val="000000"/>
          <w:lang w:eastAsia="en-GB"/>
        </w:rPr>
      </w:pPr>
    </w:p>
    <w:p w14:paraId="05AC8757" w14:textId="45EE9031" w:rsidR="00D46BD1" w:rsidRPr="00114BCA" w:rsidRDefault="00D46BD1" w:rsidP="00D46BD1">
      <w:pPr>
        <w:keepNext/>
        <w:keepLines/>
        <w:tabs>
          <w:tab w:val="center" w:pos="1431"/>
        </w:tabs>
        <w:spacing w:after="175" w:line="276" w:lineRule="auto"/>
        <w:outlineLvl w:val="1"/>
        <w:rPr>
          <w:rFonts w:ascii="Poppins" w:eastAsia="Calibri" w:hAnsi="Poppins" w:cs="Poppins"/>
          <w:color w:val="000000"/>
          <w:u w:val="single" w:color="000000"/>
          <w:lang w:eastAsia="en-GB"/>
        </w:rPr>
      </w:pPr>
      <w:r w:rsidRPr="00114BCA">
        <w:rPr>
          <w:rFonts w:ascii="Poppins" w:eastAsia="Calibri" w:hAnsi="Poppins" w:cs="Poppins"/>
          <w:color w:val="000000"/>
          <w:u w:val="single" w:color="000000"/>
          <w:lang w:eastAsia="en-GB"/>
        </w:rPr>
        <w:t>Selection panel</w:t>
      </w:r>
    </w:p>
    <w:p w14:paraId="46D0C037" w14:textId="27A5C485" w:rsidR="00D46BD1" w:rsidRPr="00114BCA" w:rsidRDefault="00D46BD1" w:rsidP="00D46BD1">
      <w:pPr>
        <w:spacing w:after="211" w:line="276" w:lineRule="auto"/>
        <w:ind w:left="14" w:right="14" w:firstLine="9"/>
        <w:jc w:val="both"/>
        <w:rPr>
          <w:rFonts w:ascii="Poppins" w:eastAsia="Calibri" w:hAnsi="Poppins" w:cs="Poppins"/>
          <w:color w:val="000000"/>
          <w:lang w:eastAsia="en-GB"/>
        </w:rPr>
      </w:pPr>
      <w:r w:rsidRPr="00114BCA">
        <w:rPr>
          <w:rFonts w:ascii="Poppins" w:eastAsia="Calibri" w:hAnsi="Poppins" w:cs="Poppins"/>
          <w:color w:val="000000"/>
          <w:lang w:eastAsia="en-GB"/>
        </w:rPr>
        <w:t xml:space="preserve">If there is more than one candidate nominated, a selection panel will interview the candidates </w:t>
      </w:r>
      <w:r w:rsidR="00F60AD8" w:rsidRPr="00114BCA">
        <w:rPr>
          <w:rFonts w:ascii="Poppins" w:eastAsia="Calibri" w:hAnsi="Poppins" w:cs="Poppins"/>
          <w:color w:val="000000"/>
          <w:lang w:eastAsia="en-GB"/>
        </w:rPr>
        <w:t>as soon as possible</w:t>
      </w:r>
      <w:r w:rsidRPr="00114BCA">
        <w:rPr>
          <w:rFonts w:ascii="Poppins" w:eastAsia="Calibri" w:hAnsi="Poppins" w:cs="Poppins"/>
          <w:color w:val="000000"/>
          <w:lang w:eastAsia="en-GB"/>
        </w:rPr>
        <w:t xml:space="preserve">. The selection panel </w:t>
      </w:r>
      <w:r w:rsidR="005435B3" w:rsidRPr="00114BCA">
        <w:rPr>
          <w:rFonts w:ascii="Poppins" w:eastAsia="Calibri" w:hAnsi="Poppins" w:cs="Poppins"/>
          <w:color w:val="000000"/>
          <w:lang w:eastAsia="en-GB"/>
        </w:rPr>
        <w:t>will</w:t>
      </w:r>
      <w:r w:rsidRPr="00114BCA">
        <w:rPr>
          <w:rFonts w:ascii="Poppins" w:eastAsia="Calibri" w:hAnsi="Poppins" w:cs="Poppins"/>
          <w:color w:val="000000"/>
          <w:lang w:eastAsia="en-GB"/>
        </w:rPr>
        <w:t xml:space="preserve"> then make the final decision as to who will fill the vacancy.</w:t>
      </w:r>
    </w:p>
    <w:p w14:paraId="516ACCE1" w14:textId="77777777" w:rsidR="00D46BD1" w:rsidRPr="00114BCA" w:rsidRDefault="00D46BD1" w:rsidP="00D46BD1">
      <w:pPr>
        <w:spacing w:after="171" w:line="276" w:lineRule="auto"/>
        <w:ind w:left="23"/>
        <w:rPr>
          <w:rFonts w:ascii="Poppins" w:eastAsia="Calibri" w:hAnsi="Poppins" w:cs="Poppins"/>
          <w:color w:val="000000"/>
          <w:lang w:eastAsia="en-GB"/>
        </w:rPr>
      </w:pPr>
      <w:r w:rsidRPr="00114BCA">
        <w:rPr>
          <w:rFonts w:ascii="Poppins" w:eastAsia="Calibri" w:hAnsi="Poppins" w:cs="Poppins"/>
          <w:color w:val="000000"/>
          <w:lang w:eastAsia="en-GB"/>
        </w:rPr>
        <w:t>The selection panel would be formed by the Trustee and would comprise the following:</w:t>
      </w:r>
    </w:p>
    <w:p w14:paraId="115E46EF" w14:textId="35626705" w:rsidR="006254A3" w:rsidRPr="00114BCA" w:rsidRDefault="006254A3" w:rsidP="006254A3">
      <w:pPr>
        <w:spacing w:after="171" w:line="276" w:lineRule="auto"/>
        <w:ind w:left="720"/>
        <w:rPr>
          <w:rFonts w:ascii="Poppins" w:eastAsia="Calibri" w:hAnsi="Poppins" w:cs="Poppins"/>
          <w:color w:val="000000"/>
          <w:lang w:eastAsia="en-GB"/>
        </w:rPr>
      </w:pPr>
      <w:r w:rsidRPr="00114BCA">
        <w:rPr>
          <w:rFonts w:ascii="Poppins" w:eastAsia="Calibri" w:hAnsi="Poppins" w:cs="Poppins"/>
          <w:color w:val="000000"/>
          <w:lang w:eastAsia="en-GB"/>
        </w:rPr>
        <w:t>One of the Co-Chairs</w:t>
      </w:r>
      <w:r w:rsidR="00875F65" w:rsidRPr="00114BCA">
        <w:rPr>
          <w:rFonts w:ascii="Poppins" w:eastAsia="Calibri" w:hAnsi="Poppins" w:cs="Poppins"/>
          <w:color w:val="000000"/>
          <w:lang w:eastAsia="en-GB"/>
        </w:rPr>
        <w:t xml:space="preserve"> (normally the member-nominated Co-Chair)</w:t>
      </w:r>
    </w:p>
    <w:p w14:paraId="48EC201B" w14:textId="704C0382" w:rsidR="006254A3" w:rsidRPr="00114BCA" w:rsidRDefault="006254A3" w:rsidP="006254A3">
      <w:pPr>
        <w:spacing w:after="171" w:line="276" w:lineRule="auto"/>
        <w:ind w:left="720"/>
        <w:rPr>
          <w:rFonts w:ascii="Poppins" w:eastAsia="Calibri" w:hAnsi="Poppins" w:cs="Poppins"/>
          <w:color w:val="000000"/>
          <w:lang w:eastAsia="en-GB"/>
        </w:rPr>
      </w:pPr>
      <w:r w:rsidRPr="00114BCA">
        <w:rPr>
          <w:rFonts w:ascii="Poppins" w:eastAsia="Calibri" w:hAnsi="Poppins" w:cs="Poppins"/>
          <w:color w:val="000000"/>
          <w:lang w:eastAsia="en-GB"/>
        </w:rPr>
        <w:t>Two other trustee directors, one member- and one employer-nominated</w:t>
      </w:r>
    </w:p>
    <w:p w14:paraId="3D2F5BFA" w14:textId="531FA9AC" w:rsidR="006254A3" w:rsidRPr="00114BCA" w:rsidRDefault="006254A3" w:rsidP="006254A3">
      <w:pPr>
        <w:spacing w:after="171" w:line="276" w:lineRule="auto"/>
        <w:ind w:left="720"/>
        <w:rPr>
          <w:rFonts w:ascii="Poppins" w:eastAsia="Calibri" w:hAnsi="Poppins" w:cs="Poppins"/>
          <w:color w:val="000000"/>
          <w:lang w:eastAsia="en-GB"/>
        </w:rPr>
      </w:pPr>
      <w:r w:rsidRPr="00114BCA">
        <w:rPr>
          <w:rFonts w:ascii="Poppins" w:eastAsia="Calibri" w:hAnsi="Poppins" w:cs="Poppins"/>
          <w:color w:val="000000"/>
          <w:lang w:eastAsia="en-GB"/>
        </w:rPr>
        <w:t>A representative of the Sponsor</w:t>
      </w:r>
    </w:p>
    <w:p w14:paraId="37D4174C" w14:textId="4F0BF9CC" w:rsidR="003C3152" w:rsidRPr="00114BCA" w:rsidRDefault="003C3152" w:rsidP="006254A3">
      <w:pPr>
        <w:spacing w:after="171" w:line="276" w:lineRule="auto"/>
        <w:ind w:left="720"/>
        <w:rPr>
          <w:rFonts w:ascii="Poppins" w:eastAsia="Calibri" w:hAnsi="Poppins" w:cs="Poppins"/>
          <w:color w:val="000000"/>
          <w:lang w:eastAsia="en-GB"/>
        </w:rPr>
      </w:pPr>
      <w:r w:rsidRPr="00114BCA">
        <w:rPr>
          <w:rFonts w:ascii="Poppins" w:eastAsia="Calibri" w:hAnsi="Poppins" w:cs="Poppins"/>
          <w:color w:val="000000"/>
          <w:lang w:eastAsia="en-GB"/>
        </w:rPr>
        <w:t>The Chair of the NLC/NDC</w:t>
      </w:r>
      <w:r w:rsidR="00F60AD8" w:rsidRPr="00114BCA">
        <w:rPr>
          <w:rFonts w:ascii="Poppins" w:eastAsia="Calibri" w:hAnsi="Poppins" w:cs="Poppins"/>
          <w:color w:val="000000"/>
          <w:lang w:eastAsia="en-GB"/>
        </w:rPr>
        <w:t xml:space="preserve"> or their nominee</w:t>
      </w:r>
    </w:p>
    <w:p w14:paraId="60E92B45" w14:textId="4734B3FD" w:rsidR="00D46BD1" w:rsidRPr="00114BCA" w:rsidRDefault="00D46BD1" w:rsidP="00D46BD1">
      <w:pPr>
        <w:spacing w:after="139" w:line="276" w:lineRule="auto"/>
        <w:ind w:left="23"/>
        <w:rPr>
          <w:rFonts w:ascii="Poppins" w:eastAsia="Calibri" w:hAnsi="Poppins" w:cs="Poppins"/>
          <w:color w:val="000000"/>
          <w:lang w:eastAsia="en-GB"/>
        </w:rPr>
      </w:pPr>
      <w:r w:rsidRPr="00114BCA">
        <w:rPr>
          <w:rFonts w:ascii="Poppins" w:eastAsia="Calibri" w:hAnsi="Poppins" w:cs="Poppins"/>
          <w:color w:val="000000"/>
          <w:lang w:eastAsia="en-GB"/>
        </w:rPr>
        <w:t xml:space="preserve">The Trustee will tell you the outcome of the nomination and selection process </w:t>
      </w:r>
      <w:r w:rsidR="00F60AD8" w:rsidRPr="00114BCA">
        <w:rPr>
          <w:rFonts w:ascii="Poppins" w:eastAsia="Calibri" w:hAnsi="Poppins" w:cs="Poppins"/>
          <w:color w:val="000000"/>
          <w:lang w:eastAsia="en-GB"/>
        </w:rPr>
        <w:t>once it has been completed.</w:t>
      </w:r>
    </w:p>
    <w:p w14:paraId="6C2DD213" w14:textId="2F2F9068" w:rsidR="00D46BD1" w:rsidRPr="00114BCA" w:rsidRDefault="00D46BD1" w:rsidP="00D46BD1">
      <w:pPr>
        <w:spacing w:after="132" w:line="276" w:lineRule="auto"/>
        <w:ind w:left="23"/>
        <w:rPr>
          <w:rFonts w:ascii="Poppins" w:eastAsia="Calibri" w:hAnsi="Poppins" w:cs="Poppins"/>
          <w:color w:val="000000"/>
          <w:lang w:eastAsia="en-GB"/>
        </w:rPr>
      </w:pPr>
      <w:r w:rsidRPr="00114BCA">
        <w:rPr>
          <w:rFonts w:ascii="Poppins" w:eastAsia="Calibri" w:hAnsi="Poppins" w:cs="Poppins"/>
          <w:color w:val="000000"/>
          <w:lang w:eastAsia="en-GB"/>
        </w:rPr>
        <w:t>If there is only one nomination for the vacancy, that candi</w:t>
      </w:r>
      <w:r w:rsidR="006254A3" w:rsidRPr="00114BCA">
        <w:rPr>
          <w:rFonts w:ascii="Poppins" w:eastAsia="Calibri" w:hAnsi="Poppins" w:cs="Poppins"/>
          <w:color w:val="000000"/>
          <w:lang w:eastAsia="en-GB"/>
        </w:rPr>
        <w:t>d</w:t>
      </w:r>
      <w:r w:rsidRPr="00114BCA">
        <w:rPr>
          <w:rFonts w:ascii="Poppins" w:eastAsia="Calibri" w:hAnsi="Poppins" w:cs="Poppins"/>
          <w:color w:val="000000"/>
          <w:lang w:eastAsia="en-GB"/>
        </w:rPr>
        <w:t>ate will be selected automatically.</w:t>
      </w:r>
    </w:p>
    <w:p w14:paraId="34E12534" w14:textId="77777777" w:rsidR="00D46BD1" w:rsidRPr="00114BCA" w:rsidRDefault="00D46BD1" w:rsidP="00D46BD1">
      <w:pPr>
        <w:spacing w:after="206" w:line="276" w:lineRule="auto"/>
        <w:ind w:left="23"/>
        <w:rPr>
          <w:rFonts w:ascii="Poppins" w:eastAsia="Calibri" w:hAnsi="Poppins" w:cs="Poppins"/>
          <w:color w:val="000000"/>
          <w:lang w:eastAsia="en-GB"/>
        </w:rPr>
      </w:pPr>
      <w:r w:rsidRPr="00114BCA">
        <w:rPr>
          <w:rFonts w:ascii="Poppins" w:eastAsia="Calibri" w:hAnsi="Poppins" w:cs="Poppins"/>
          <w:color w:val="000000"/>
          <w:lang w:eastAsia="en-GB"/>
        </w:rPr>
        <w:t>If there are no nominations to fill the vacancy, the Trustee will rerun the nomination and selection process within three years of the end of the unsuccessful nomination process.</w:t>
      </w:r>
    </w:p>
    <w:p w14:paraId="448C1EDE" w14:textId="77777777" w:rsidR="00D46BD1" w:rsidRPr="00114BCA" w:rsidRDefault="00D46BD1" w:rsidP="00D46BD1">
      <w:pPr>
        <w:spacing w:line="276" w:lineRule="auto"/>
        <w:rPr>
          <w:rFonts w:ascii="Poppins" w:hAnsi="Poppins" w:cs="Poppins"/>
        </w:rPr>
      </w:pPr>
    </w:p>
    <w:p w14:paraId="3C5B5815" w14:textId="77777777" w:rsidR="00A02C47" w:rsidRPr="00114BCA" w:rsidRDefault="00A02C47" w:rsidP="00D46BD1">
      <w:pPr>
        <w:spacing w:line="276" w:lineRule="auto"/>
        <w:rPr>
          <w:rFonts w:ascii="Poppins" w:hAnsi="Poppins" w:cs="Poppins"/>
        </w:rPr>
      </w:pPr>
    </w:p>
    <w:p w14:paraId="366E5E57" w14:textId="77777777" w:rsidR="00A02C47" w:rsidRPr="00114BCA" w:rsidRDefault="00A02C47" w:rsidP="00D46BD1">
      <w:pPr>
        <w:spacing w:line="276" w:lineRule="auto"/>
        <w:rPr>
          <w:rFonts w:ascii="Poppins" w:hAnsi="Poppins" w:cs="Poppins"/>
        </w:rPr>
      </w:pPr>
    </w:p>
    <w:p w14:paraId="247BF524" w14:textId="77777777" w:rsidR="00A02C47" w:rsidRPr="00114BCA" w:rsidRDefault="00A02C47" w:rsidP="00D46BD1">
      <w:pPr>
        <w:spacing w:line="276" w:lineRule="auto"/>
        <w:rPr>
          <w:rFonts w:ascii="Poppins" w:hAnsi="Poppins" w:cs="Poppins"/>
        </w:rPr>
      </w:pPr>
    </w:p>
    <w:p w14:paraId="17648CA3" w14:textId="77777777" w:rsidR="00A02C47" w:rsidRPr="00114BCA" w:rsidRDefault="00A02C47" w:rsidP="00D46BD1">
      <w:pPr>
        <w:spacing w:line="276" w:lineRule="auto"/>
        <w:rPr>
          <w:rFonts w:ascii="Poppins" w:hAnsi="Poppins" w:cs="Poppins"/>
        </w:rPr>
      </w:pPr>
    </w:p>
    <w:p w14:paraId="08082019" w14:textId="77777777" w:rsidR="00A02C47" w:rsidRPr="00114BCA" w:rsidRDefault="00A02C47" w:rsidP="00D46BD1">
      <w:pPr>
        <w:spacing w:line="276" w:lineRule="auto"/>
        <w:rPr>
          <w:rFonts w:ascii="Poppins" w:hAnsi="Poppins" w:cs="Poppins"/>
        </w:rPr>
      </w:pPr>
    </w:p>
    <w:p w14:paraId="0DAFD925" w14:textId="77777777" w:rsidR="00A02C47" w:rsidRPr="00114BCA" w:rsidRDefault="00A02C47" w:rsidP="00D46BD1">
      <w:pPr>
        <w:spacing w:line="276" w:lineRule="auto"/>
        <w:rPr>
          <w:rFonts w:ascii="Poppins" w:hAnsi="Poppins" w:cs="Poppins"/>
        </w:rPr>
      </w:pPr>
    </w:p>
    <w:p w14:paraId="1E98B810" w14:textId="77777777" w:rsidR="00A02C47" w:rsidRPr="00114BCA" w:rsidRDefault="00A02C47" w:rsidP="00D46BD1">
      <w:pPr>
        <w:spacing w:line="276" w:lineRule="auto"/>
        <w:rPr>
          <w:rFonts w:ascii="Poppins" w:hAnsi="Poppins" w:cs="Poppins"/>
        </w:rPr>
      </w:pPr>
    </w:p>
    <w:p w14:paraId="3EC4CA9E" w14:textId="77777777" w:rsidR="00A02C47" w:rsidRPr="00114BCA" w:rsidRDefault="00A02C47" w:rsidP="00D46BD1">
      <w:pPr>
        <w:spacing w:line="276" w:lineRule="auto"/>
        <w:rPr>
          <w:rFonts w:ascii="Poppins" w:hAnsi="Poppins" w:cs="Poppins"/>
        </w:rPr>
      </w:pPr>
    </w:p>
    <w:p w14:paraId="2CE6C55E" w14:textId="77777777" w:rsidR="00A02C47" w:rsidRPr="00114BCA" w:rsidRDefault="00A02C47" w:rsidP="00D46BD1">
      <w:pPr>
        <w:spacing w:line="276" w:lineRule="auto"/>
        <w:rPr>
          <w:rFonts w:ascii="Poppins" w:hAnsi="Poppins" w:cs="Poppins"/>
        </w:rPr>
      </w:pPr>
    </w:p>
    <w:p w14:paraId="0A3D7374" w14:textId="77777777" w:rsidR="00A02C47" w:rsidRPr="00114BCA" w:rsidRDefault="00A02C47" w:rsidP="00D46BD1">
      <w:pPr>
        <w:spacing w:line="276" w:lineRule="auto"/>
        <w:rPr>
          <w:rFonts w:ascii="Poppins" w:hAnsi="Poppins" w:cs="Poppins"/>
        </w:rPr>
      </w:pPr>
    </w:p>
    <w:p w14:paraId="239B10F3" w14:textId="77777777" w:rsidR="00A02C47" w:rsidRPr="00114BCA" w:rsidRDefault="00A02C47" w:rsidP="00D46BD1">
      <w:pPr>
        <w:spacing w:line="276" w:lineRule="auto"/>
        <w:rPr>
          <w:rFonts w:ascii="Poppins" w:hAnsi="Poppins" w:cs="Poppins"/>
        </w:rPr>
      </w:pPr>
    </w:p>
    <w:p w14:paraId="278843A6" w14:textId="77777777" w:rsidR="00A02C47" w:rsidRPr="00114BCA" w:rsidRDefault="00A02C47" w:rsidP="00D46BD1">
      <w:pPr>
        <w:spacing w:line="276" w:lineRule="auto"/>
        <w:rPr>
          <w:rFonts w:ascii="Poppins" w:hAnsi="Poppins" w:cs="Poppins"/>
        </w:rPr>
      </w:pPr>
    </w:p>
    <w:p w14:paraId="2C9B0661" w14:textId="77777777" w:rsidR="00A02C47" w:rsidRPr="00114BCA" w:rsidRDefault="00A02C47" w:rsidP="00D46BD1">
      <w:pPr>
        <w:spacing w:line="276" w:lineRule="auto"/>
        <w:rPr>
          <w:rFonts w:ascii="Poppins" w:hAnsi="Poppins" w:cs="Poppins"/>
        </w:rPr>
      </w:pPr>
    </w:p>
    <w:p w14:paraId="781F7AD5" w14:textId="77777777" w:rsidR="00A02C47" w:rsidRPr="00114BCA" w:rsidRDefault="00A02C47" w:rsidP="00D46BD1">
      <w:pPr>
        <w:spacing w:line="276" w:lineRule="auto"/>
        <w:rPr>
          <w:rFonts w:ascii="Poppins" w:hAnsi="Poppins" w:cs="Poppins"/>
        </w:rPr>
      </w:pPr>
    </w:p>
    <w:p w14:paraId="489009C3" w14:textId="77777777" w:rsidR="00A02C47" w:rsidRPr="00114BCA" w:rsidRDefault="00A02C47" w:rsidP="00D46BD1">
      <w:pPr>
        <w:spacing w:line="276" w:lineRule="auto"/>
        <w:rPr>
          <w:rFonts w:ascii="Poppins" w:hAnsi="Poppins" w:cs="Poppins"/>
        </w:rPr>
      </w:pPr>
    </w:p>
    <w:p w14:paraId="3DC0AC6E" w14:textId="77777777" w:rsidR="00A02C47" w:rsidRPr="00114BCA" w:rsidRDefault="00A02C47" w:rsidP="00D46BD1">
      <w:pPr>
        <w:spacing w:line="276" w:lineRule="auto"/>
        <w:rPr>
          <w:rFonts w:ascii="Poppins" w:hAnsi="Poppins" w:cs="Poppins"/>
        </w:rPr>
      </w:pPr>
    </w:p>
    <w:p w14:paraId="46F44AF6" w14:textId="77777777" w:rsidR="00A02C47" w:rsidRPr="00114BCA" w:rsidRDefault="00A02C47" w:rsidP="00A02C47">
      <w:pPr>
        <w:spacing w:after="125" w:line="259" w:lineRule="auto"/>
        <w:ind w:left="144" w:hanging="10"/>
        <w:jc w:val="center"/>
        <w:rPr>
          <w:rFonts w:ascii="Poppins" w:eastAsia="Calibri" w:hAnsi="Poppins" w:cs="Poppins"/>
          <w:color w:val="000000"/>
          <w:lang w:eastAsia="en-GB"/>
        </w:rPr>
      </w:pPr>
      <w:r w:rsidRPr="00114BCA">
        <w:rPr>
          <w:rFonts w:ascii="Poppins" w:eastAsia="Calibri" w:hAnsi="Poppins" w:cs="Poppins"/>
          <w:color w:val="000000"/>
          <w:lang w:eastAsia="en-GB"/>
        </w:rPr>
        <w:t>FIRSTGROUP PENSION SCHEME</w:t>
      </w:r>
    </w:p>
    <w:p w14:paraId="24EC8F2B" w14:textId="77777777" w:rsidR="00A02C47" w:rsidRPr="00114BCA" w:rsidRDefault="00A02C47" w:rsidP="00A02C47">
      <w:pPr>
        <w:spacing w:after="651" w:line="265" w:lineRule="auto"/>
        <w:ind w:left="135" w:hanging="10"/>
        <w:jc w:val="center"/>
        <w:rPr>
          <w:rFonts w:ascii="Poppins" w:eastAsia="Calibri" w:hAnsi="Poppins" w:cs="Poppins"/>
          <w:color w:val="000000"/>
          <w:lang w:eastAsia="en-GB"/>
        </w:rPr>
      </w:pPr>
      <w:r w:rsidRPr="00114BCA">
        <w:rPr>
          <w:rFonts w:ascii="Poppins" w:eastAsia="Calibri" w:hAnsi="Poppins" w:cs="Poppins"/>
          <w:color w:val="000000"/>
          <w:lang w:eastAsia="en-GB"/>
        </w:rPr>
        <w:t>MND NOMINATION FORM</w:t>
      </w:r>
    </w:p>
    <w:p w14:paraId="223D2942" w14:textId="77777777" w:rsidR="00A02C47" w:rsidRPr="00114BCA" w:rsidRDefault="00A02C47" w:rsidP="00A02C47">
      <w:pPr>
        <w:tabs>
          <w:tab w:val="center" w:pos="1978"/>
        </w:tabs>
        <w:spacing w:after="763" w:line="223" w:lineRule="auto"/>
        <w:rPr>
          <w:rFonts w:ascii="Poppins" w:eastAsia="Calibri" w:hAnsi="Poppins" w:cs="Poppins"/>
          <w:color w:val="000000"/>
          <w:lang w:eastAsia="en-GB"/>
        </w:rPr>
      </w:pPr>
      <w:r w:rsidRPr="00114BCA">
        <w:rPr>
          <w:rFonts w:ascii="Poppins" w:eastAsia="Calibri" w:hAnsi="Poppins" w:cs="Poppins"/>
          <w:color w:val="000000"/>
          <w:lang w:eastAsia="en-GB"/>
        </w:rPr>
        <w:t>To:</w:t>
      </w:r>
      <w:r w:rsidRPr="00114BCA">
        <w:rPr>
          <w:rFonts w:ascii="Poppins" w:eastAsia="Calibri" w:hAnsi="Poppins" w:cs="Poppins"/>
          <w:color w:val="000000"/>
          <w:lang w:eastAsia="en-GB"/>
        </w:rPr>
        <w:tab/>
      </w:r>
      <w:proofErr w:type="gramStart"/>
      <w:r w:rsidRPr="00114BCA">
        <w:rPr>
          <w:rFonts w:ascii="Poppins" w:eastAsia="Calibri" w:hAnsi="Poppins" w:cs="Poppins"/>
          <w:color w:val="000000"/>
          <w:lang w:eastAsia="en-GB"/>
        </w:rPr>
        <w:t>the</w:t>
      </w:r>
      <w:proofErr w:type="gramEnd"/>
      <w:r w:rsidRPr="00114BCA">
        <w:rPr>
          <w:rFonts w:ascii="Poppins" w:eastAsia="Calibri" w:hAnsi="Poppins" w:cs="Poppins"/>
          <w:color w:val="000000"/>
          <w:lang w:eastAsia="en-GB"/>
        </w:rPr>
        <w:t xml:space="preserve"> Trustee of the Scheme</w:t>
      </w:r>
    </w:p>
    <w:p w14:paraId="1F648B24" w14:textId="77777777" w:rsidR="00A02C47" w:rsidRPr="00114BCA" w:rsidRDefault="00A02C47" w:rsidP="00A02C47">
      <w:pPr>
        <w:tabs>
          <w:tab w:val="center" w:pos="2516"/>
        </w:tabs>
        <w:spacing w:after="106" w:line="265" w:lineRule="auto"/>
        <w:rPr>
          <w:rFonts w:ascii="Poppins" w:eastAsia="Calibri" w:hAnsi="Poppins" w:cs="Poppins"/>
          <w:color w:val="000000"/>
          <w:lang w:eastAsia="en-GB"/>
        </w:rPr>
      </w:pPr>
      <w:r w:rsidRPr="00114BCA">
        <w:rPr>
          <w:rFonts w:ascii="Poppins" w:eastAsia="Calibri" w:hAnsi="Poppins" w:cs="Poppins"/>
          <w:color w:val="000000"/>
          <w:lang w:eastAsia="en-GB"/>
        </w:rPr>
        <w:t>1</w:t>
      </w:r>
      <w:r w:rsidRPr="00114BCA">
        <w:rPr>
          <w:rFonts w:ascii="Poppins" w:eastAsia="Calibri" w:hAnsi="Poppins" w:cs="Poppins"/>
          <w:color w:val="000000"/>
          <w:lang w:eastAsia="en-GB"/>
        </w:rPr>
        <w:tab/>
        <w:t>NAME AND ADDRESS OF NOMINEE</w:t>
      </w:r>
    </w:p>
    <w:p w14:paraId="6F3AA676" w14:textId="77777777" w:rsidR="00A02C47" w:rsidRPr="00114BCA" w:rsidRDefault="00A02C47" w:rsidP="00A02C47">
      <w:pPr>
        <w:spacing w:after="118" w:line="223" w:lineRule="auto"/>
        <w:ind w:left="778"/>
        <w:rPr>
          <w:rFonts w:ascii="Poppins" w:eastAsia="Calibri" w:hAnsi="Poppins" w:cs="Poppins"/>
          <w:color w:val="000000"/>
          <w:lang w:eastAsia="en-GB"/>
        </w:rPr>
      </w:pPr>
      <w:r w:rsidRPr="00114BCA">
        <w:rPr>
          <w:rFonts w:ascii="Poppins" w:eastAsia="Calibri" w:hAnsi="Poppins" w:cs="Poppins"/>
          <w:color w:val="000000"/>
          <w:lang w:eastAsia="en-GB"/>
        </w:rPr>
        <w:t>Name:</w:t>
      </w:r>
    </w:p>
    <w:p w14:paraId="3810FA86" w14:textId="77777777" w:rsidR="00A02C47" w:rsidRPr="00114BCA" w:rsidRDefault="00A02C47" w:rsidP="00A02C47">
      <w:pPr>
        <w:spacing w:after="44" w:line="259" w:lineRule="auto"/>
        <w:ind w:left="778"/>
        <w:rPr>
          <w:rFonts w:ascii="Poppins" w:eastAsia="Calibri" w:hAnsi="Poppins" w:cs="Poppins"/>
          <w:color w:val="000000"/>
          <w:lang w:eastAsia="en-GB"/>
        </w:rPr>
      </w:pPr>
      <w:r w:rsidRPr="00114BCA">
        <w:rPr>
          <w:rFonts w:ascii="Poppins" w:eastAsia="Calibri" w:hAnsi="Poppins" w:cs="Poppins"/>
          <w:noProof/>
          <w:color w:val="000000"/>
          <w:lang w:eastAsia="en-GB"/>
        </w:rPr>
        <mc:AlternateContent>
          <mc:Choice Requires="wpg">
            <w:drawing>
              <wp:inline distT="0" distB="0" distL="0" distR="0" wp14:anchorId="1B36966D" wp14:editId="18358F2B">
                <wp:extent cx="2347260" cy="6099"/>
                <wp:effectExtent l="0" t="0" r="0" b="0"/>
                <wp:docPr id="29413" name="Group 29413"/>
                <wp:cNvGraphicFramePr/>
                <a:graphic xmlns:a="http://schemas.openxmlformats.org/drawingml/2006/main">
                  <a:graphicData uri="http://schemas.microsoft.com/office/word/2010/wordprocessingGroup">
                    <wpg:wgp>
                      <wpg:cNvGrpSpPr/>
                      <wpg:grpSpPr>
                        <a:xfrm>
                          <a:off x="0" y="0"/>
                          <a:ext cx="2347260" cy="6099"/>
                          <a:chOff x="0" y="0"/>
                          <a:chExt cx="2347260" cy="6099"/>
                        </a:xfrm>
                      </wpg:grpSpPr>
                      <wps:wsp>
                        <wps:cNvPr id="29412" name="Shape 29412"/>
                        <wps:cNvSpPr/>
                        <wps:spPr>
                          <a:xfrm>
                            <a:off x="0" y="0"/>
                            <a:ext cx="2347260" cy="6099"/>
                          </a:xfrm>
                          <a:custGeom>
                            <a:avLst/>
                            <a:gdLst/>
                            <a:ahLst/>
                            <a:cxnLst/>
                            <a:rect l="0" t="0" r="0" b="0"/>
                            <a:pathLst>
                              <a:path w="2347260" h="6099">
                                <a:moveTo>
                                  <a:pt x="0" y="3050"/>
                                </a:moveTo>
                                <a:lnTo>
                                  <a:pt x="2347260" y="3050"/>
                                </a:lnTo>
                              </a:path>
                            </a:pathLst>
                          </a:custGeom>
                          <a:noFill/>
                          <a:ln w="6099" cap="flat" cmpd="sng" algn="ctr">
                            <a:solidFill>
                              <a:srgbClr val="000000"/>
                            </a:solidFill>
                            <a:prstDash val="solid"/>
                            <a:miter lim="100000"/>
                          </a:ln>
                          <a:effectLst/>
                        </wps:spPr>
                        <wps:bodyPr/>
                      </wps:wsp>
                    </wpg:wgp>
                  </a:graphicData>
                </a:graphic>
              </wp:inline>
            </w:drawing>
          </mc:Choice>
          <mc:Fallback>
            <w:pict>
              <v:group w14:anchorId="54BF540F" id="Group 29413" o:spid="_x0000_s1026" style="width:184.8pt;height:.5pt;mso-position-horizontal-relative:char;mso-position-vertical-relative:line" coordsize="234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">
                <v:shape id="Shape 29412" o:spid="_x0000_s1027" style="position:absolute;width:23472;height:60;visibility:visible;mso-wrap-style:square;v-text-anchor:top" coordsize="2347260,6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" path="m,3050r2347260,e" filled="f" strokeweight=".16942mm">
                  <v:stroke miterlimit="1" joinstyle="miter"/>
                  <v:path arrowok="t" textboxrect="0,0,2347260,6099"/>
                </v:shape>
                <w10:anchorlock/>
              </v:group>
            </w:pict>
          </mc:Fallback>
        </mc:AlternateContent>
      </w:r>
    </w:p>
    <w:p w14:paraId="7E67B1AE" w14:textId="77777777" w:rsidR="00A02C47" w:rsidRPr="00114BCA" w:rsidRDefault="00A02C47" w:rsidP="00A02C47">
      <w:pPr>
        <w:spacing w:after="0" w:line="378" w:lineRule="auto"/>
        <w:ind w:left="753" w:right="5463"/>
        <w:rPr>
          <w:rFonts w:ascii="Poppins" w:eastAsia="Calibri" w:hAnsi="Poppins" w:cs="Poppins"/>
          <w:color w:val="000000"/>
          <w:lang w:eastAsia="en-GB"/>
        </w:rPr>
      </w:pPr>
      <w:r w:rsidRPr="00114BCA">
        <w:rPr>
          <w:rFonts w:ascii="Poppins" w:eastAsia="Calibri" w:hAnsi="Poppins" w:cs="Poppins"/>
          <w:color w:val="000000"/>
          <w:lang w:eastAsia="en-GB"/>
        </w:rPr>
        <w:t>(BLOCK CAPITALS) Home address:</w:t>
      </w:r>
    </w:p>
    <w:p w14:paraId="6B185998" w14:textId="77777777" w:rsidR="00A02C47" w:rsidRPr="00114BCA" w:rsidRDefault="00A02C47" w:rsidP="00A02C47">
      <w:pPr>
        <w:spacing w:after="403" w:line="259" w:lineRule="auto"/>
        <w:ind w:left="768"/>
        <w:rPr>
          <w:rFonts w:ascii="Poppins" w:eastAsia="Calibri" w:hAnsi="Poppins" w:cs="Poppins"/>
          <w:color w:val="000000"/>
          <w:lang w:eastAsia="en-GB"/>
        </w:rPr>
      </w:pPr>
      <w:r w:rsidRPr="00114BCA">
        <w:rPr>
          <w:rFonts w:ascii="Poppins" w:eastAsia="Calibri" w:hAnsi="Poppins" w:cs="Poppins"/>
          <w:noProof/>
          <w:color w:val="000000"/>
          <w:lang w:eastAsia="en-GB"/>
        </w:rPr>
        <mc:AlternateContent>
          <mc:Choice Requires="wpg">
            <w:drawing>
              <wp:inline distT="0" distB="0" distL="0" distR="0" wp14:anchorId="59C2279B" wp14:editId="08764DFD">
                <wp:extent cx="2347260" cy="6099"/>
                <wp:effectExtent l="0" t="0" r="0" b="0"/>
                <wp:docPr id="29415" name="Group 29415"/>
                <wp:cNvGraphicFramePr/>
                <a:graphic xmlns:a="http://schemas.openxmlformats.org/drawingml/2006/main">
                  <a:graphicData uri="http://schemas.microsoft.com/office/word/2010/wordprocessingGroup">
                    <wpg:wgp>
                      <wpg:cNvGrpSpPr/>
                      <wpg:grpSpPr>
                        <a:xfrm>
                          <a:off x="0" y="0"/>
                          <a:ext cx="2347260" cy="6099"/>
                          <a:chOff x="0" y="0"/>
                          <a:chExt cx="2347260" cy="6099"/>
                        </a:xfrm>
                      </wpg:grpSpPr>
                      <wps:wsp>
                        <wps:cNvPr id="29414" name="Shape 29414"/>
                        <wps:cNvSpPr/>
                        <wps:spPr>
                          <a:xfrm>
                            <a:off x="0" y="0"/>
                            <a:ext cx="2347260" cy="6099"/>
                          </a:xfrm>
                          <a:custGeom>
                            <a:avLst/>
                            <a:gdLst/>
                            <a:ahLst/>
                            <a:cxnLst/>
                            <a:rect l="0" t="0" r="0" b="0"/>
                            <a:pathLst>
                              <a:path w="2347260" h="6099">
                                <a:moveTo>
                                  <a:pt x="0" y="3050"/>
                                </a:moveTo>
                                <a:lnTo>
                                  <a:pt x="2347260" y="3050"/>
                                </a:lnTo>
                              </a:path>
                            </a:pathLst>
                          </a:custGeom>
                          <a:noFill/>
                          <a:ln w="6099" cap="flat" cmpd="sng" algn="ctr">
                            <a:solidFill>
                              <a:srgbClr val="000000"/>
                            </a:solidFill>
                            <a:prstDash val="solid"/>
                            <a:miter lim="100000"/>
                          </a:ln>
                          <a:effectLst/>
                        </wps:spPr>
                        <wps:bodyPr/>
                      </wps:wsp>
                    </wpg:wgp>
                  </a:graphicData>
                </a:graphic>
              </wp:inline>
            </w:drawing>
          </mc:Choice>
          <mc:Fallback>
            <w:pict>
              <v:group w14:anchorId="1C8E8904" id="Group 29415" o:spid="_x0000_s1026" style="width:184.8pt;height:.5pt;mso-position-horizontal-relative:char;mso-position-vertical-relative:line" coordsize="234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">
                <v:shape id="Shape 29414" o:spid="_x0000_s1027" style="position:absolute;width:23472;height:60;visibility:visible;mso-wrap-style:square;v-text-anchor:top" coordsize="2347260,6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" path="m,3050r2347260,e" filled="f" strokeweight=".16942mm">
                  <v:stroke miterlimit="1" joinstyle="miter"/>
                  <v:path arrowok="t" textboxrect="0,0,2347260,6099"/>
                </v:shape>
                <w10:anchorlock/>
              </v:group>
            </w:pict>
          </mc:Fallback>
        </mc:AlternateContent>
      </w:r>
    </w:p>
    <w:p w14:paraId="2031FFF3" w14:textId="77777777" w:rsidR="00A02C47" w:rsidRPr="00114BCA" w:rsidRDefault="00A02C47" w:rsidP="00A02C47">
      <w:pPr>
        <w:spacing w:after="394" w:line="259" w:lineRule="auto"/>
        <w:ind w:left="768"/>
        <w:rPr>
          <w:rFonts w:ascii="Poppins" w:eastAsia="Calibri" w:hAnsi="Poppins" w:cs="Poppins"/>
          <w:color w:val="000000"/>
          <w:lang w:eastAsia="en-GB"/>
        </w:rPr>
      </w:pPr>
      <w:r w:rsidRPr="00114BCA">
        <w:rPr>
          <w:rFonts w:ascii="Poppins" w:eastAsia="Calibri" w:hAnsi="Poppins" w:cs="Poppins"/>
          <w:noProof/>
          <w:color w:val="000000"/>
          <w:lang w:eastAsia="en-GB"/>
        </w:rPr>
        <w:lastRenderedPageBreak/>
        <mc:AlternateContent>
          <mc:Choice Requires="wpg">
            <w:drawing>
              <wp:inline distT="0" distB="0" distL="0" distR="0" wp14:anchorId="3D9A8CDF" wp14:editId="6D1B160F">
                <wp:extent cx="2347260" cy="6099"/>
                <wp:effectExtent l="0" t="0" r="0" b="0"/>
                <wp:docPr id="29417" name="Group 29417"/>
                <wp:cNvGraphicFramePr/>
                <a:graphic xmlns:a="http://schemas.openxmlformats.org/drawingml/2006/main">
                  <a:graphicData uri="http://schemas.microsoft.com/office/word/2010/wordprocessingGroup">
                    <wpg:wgp>
                      <wpg:cNvGrpSpPr/>
                      <wpg:grpSpPr>
                        <a:xfrm>
                          <a:off x="0" y="0"/>
                          <a:ext cx="2347260" cy="6099"/>
                          <a:chOff x="0" y="0"/>
                          <a:chExt cx="2347260" cy="6099"/>
                        </a:xfrm>
                      </wpg:grpSpPr>
                      <wps:wsp>
                        <wps:cNvPr id="29416" name="Shape 29416"/>
                        <wps:cNvSpPr/>
                        <wps:spPr>
                          <a:xfrm>
                            <a:off x="0" y="0"/>
                            <a:ext cx="2347260" cy="6099"/>
                          </a:xfrm>
                          <a:custGeom>
                            <a:avLst/>
                            <a:gdLst/>
                            <a:ahLst/>
                            <a:cxnLst/>
                            <a:rect l="0" t="0" r="0" b="0"/>
                            <a:pathLst>
                              <a:path w="2347260" h="6099">
                                <a:moveTo>
                                  <a:pt x="0" y="3049"/>
                                </a:moveTo>
                                <a:lnTo>
                                  <a:pt x="2347260" y="3049"/>
                                </a:lnTo>
                              </a:path>
                            </a:pathLst>
                          </a:custGeom>
                          <a:noFill/>
                          <a:ln w="6099" cap="flat" cmpd="sng" algn="ctr">
                            <a:solidFill>
                              <a:srgbClr val="000000"/>
                            </a:solidFill>
                            <a:prstDash val="solid"/>
                            <a:miter lim="100000"/>
                          </a:ln>
                          <a:effectLst/>
                        </wps:spPr>
                        <wps:bodyPr/>
                      </wps:wsp>
                    </wpg:wgp>
                  </a:graphicData>
                </a:graphic>
              </wp:inline>
            </w:drawing>
          </mc:Choice>
          <mc:Fallback>
            <w:pict>
              <v:group w14:anchorId="40B183FA" id="Group 29417" o:spid="_x0000_s1026" style="width:184.8pt;height:.5pt;mso-position-horizontal-relative:char;mso-position-vertical-relative:line" coordsize="234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">
                <v:shape id="Shape 29416" o:spid="_x0000_s1027" style="position:absolute;width:23472;height:60;visibility:visible;mso-wrap-style:square;v-text-anchor:top" coordsize="2347260,6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" path="m,3049r2347260,e" filled="f" strokeweight=".16942mm">
                  <v:stroke miterlimit="1" joinstyle="miter"/>
                  <v:path arrowok="t" textboxrect="0,0,2347260,6099"/>
                </v:shape>
                <w10:anchorlock/>
              </v:group>
            </w:pict>
          </mc:Fallback>
        </mc:AlternateContent>
      </w:r>
    </w:p>
    <w:p w14:paraId="3934DE20" w14:textId="77777777" w:rsidR="00A02C47" w:rsidRPr="00114BCA" w:rsidRDefault="00A02C47" w:rsidP="00A02C47">
      <w:pPr>
        <w:spacing w:after="38" w:line="259" w:lineRule="auto"/>
        <w:ind w:left="768"/>
        <w:rPr>
          <w:rFonts w:ascii="Poppins" w:eastAsia="Calibri" w:hAnsi="Poppins" w:cs="Poppins"/>
          <w:color w:val="000000"/>
          <w:lang w:eastAsia="en-GB"/>
        </w:rPr>
      </w:pPr>
      <w:r w:rsidRPr="00114BCA">
        <w:rPr>
          <w:rFonts w:ascii="Poppins" w:eastAsia="Calibri" w:hAnsi="Poppins" w:cs="Poppins"/>
          <w:noProof/>
          <w:color w:val="000000"/>
          <w:lang w:eastAsia="en-GB"/>
        </w:rPr>
        <mc:AlternateContent>
          <mc:Choice Requires="wpg">
            <w:drawing>
              <wp:inline distT="0" distB="0" distL="0" distR="0" wp14:anchorId="432A2F7D" wp14:editId="446CB9EF">
                <wp:extent cx="2347260" cy="6100"/>
                <wp:effectExtent l="0" t="0" r="0" b="0"/>
                <wp:docPr id="29419" name="Group 29419"/>
                <wp:cNvGraphicFramePr/>
                <a:graphic xmlns:a="http://schemas.openxmlformats.org/drawingml/2006/main">
                  <a:graphicData uri="http://schemas.microsoft.com/office/word/2010/wordprocessingGroup">
                    <wpg:wgp>
                      <wpg:cNvGrpSpPr/>
                      <wpg:grpSpPr>
                        <a:xfrm>
                          <a:off x="0" y="0"/>
                          <a:ext cx="2347260" cy="6100"/>
                          <a:chOff x="0" y="0"/>
                          <a:chExt cx="2347260" cy="6100"/>
                        </a:xfrm>
                      </wpg:grpSpPr>
                      <wps:wsp>
                        <wps:cNvPr id="29418" name="Shape 29418"/>
                        <wps:cNvSpPr/>
                        <wps:spPr>
                          <a:xfrm>
                            <a:off x="0" y="0"/>
                            <a:ext cx="2347260" cy="6100"/>
                          </a:xfrm>
                          <a:custGeom>
                            <a:avLst/>
                            <a:gdLst/>
                            <a:ahLst/>
                            <a:cxnLst/>
                            <a:rect l="0" t="0" r="0" b="0"/>
                            <a:pathLst>
                              <a:path w="2347260" h="6100">
                                <a:moveTo>
                                  <a:pt x="0" y="3050"/>
                                </a:moveTo>
                                <a:lnTo>
                                  <a:pt x="2347260" y="3050"/>
                                </a:lnTo>
                              </a:path>
                            </a:pathLst>
                          </a:custGeom>
                          <a:noFill/>
                          <a:ln w="6100" cap="flat" cmpd="sng" algn="ctr">
                            <a:solidFill>
                              <a:srgbClr val="000000"/>
                            </a:solidFill>
                            <a:prstDash val="solid"/>
                            <a:miter lim="100000"/>
                          </a:ln>
                          <a:effectLst/>
                        </wps:spPr>
                        <wps:bodyPr/>
                      </wps:wsp>
                    </wpg:wgp>
                  </a:graphicData>
                </a:graphic>
              </wp:inline>
            </w:drawing>
          </mc:Choice>
          <mc:Fallback>
            <w:pict>
              <v:group w14:anchorId="1BCEB5B3" id="Group 29419" o:spid="_x0000_s1026" style="width:184.8pt;height:.5pt;mso-position-horizontal-relative:char;mso-position-vertical-relative:line" coordsize="234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">
                <v:shape id="Shape 29418" o:spid="_x0000_s1027" style="position:absolute;width:23472;height:61;visibility:visible;mso-wrap-style:square;v-text-anchor:top" coordsize="2347260,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" path="m,3050r2347260,e" filled="f" strokeweight=".16944mm">
                  <v:stroke miterlimit="1" joinstyle="miter"/>
                  <v:path arrowok="t" textboxrect="0,0,2347260,6100"/>
                </v:shape>
                <w10:anchorlock/>
              </v:group>
            </w:pict>
          </mc:Fallback>
        </mc:AlternateContent>
      </w:r>
    </w:p>
    <w:p w14:paraId="3C3A4B17" w14:textId="77777777" w:rsidR="00A02C47" w:rsidRPr="00114BCA" w:rsidRDefault="00A02C47" w:rsidP="00A02C47">
      <w:pPr>
        <w:keepNext/>
        <w:keepLines/>
        <w:spacing w:after="948" w:line="265" w:lineRule="auto"/>
        <w:ind w:left="753"/>
        <w:outlineLvl w:val="1"/>
        <w:rPr>
          <w:rFonts w:ascii="Poppins" w:eastAsia="Calibri" w:hAnsi="Poppins" w:cs="Poppins"/>
          <w:color w:val="000000"/>
          <w:u w:val="single" w:color="000000"/>
          <w:lang w:eastAsia="en-GB"/>
        </w:rPr>
      </w:pPr>
      <w:r w:rsidRPr="00114BCA">
        <w:rPr>
          <w:rFonts w:ascii="Poppins" w:eastAsia="Calibri" w:hAnsi="Poppins" w:cs="Poppins"/>
          <w:color w:val="000000"/>
          <w:u w:color="000000"/>
          <w:lang w:eastAsia="en-GB"/>
        </w:rPr>
        <w:t>(BLOCK CAPITALS)</w:t>
      </w:r>
    </w:p>
    <w:p w14:paraId="235F868D" w14:textId="77777777" w:rsidR="00A02C47" w:rsidRPr="00114BCA" w:rsidRDefault="00A02C47" w:rsidP="00A02C47">
      <w:pPr>
        <w:tabs>
          <w:tab w:val="center" w:pos="1411"/>
        </w:tabs>
        <w:spacing w:after="152" w:line="265" w:lineRule="auto"/>
        <w:rPr>
          <w:rFonts w:ascii="Poppins" w:eastAsia="Calibri" w:hAnsi="Poppins" w:cs="Poppins"/>
          <w:color w:val="000000"/>
          <w:lang w:eastAsia="en-GB"/>
        </w:rPr>
      </w:pPr>
      <w:r w:rsidRPr="00114BCA">
        <w:rPr>
          <w:rFonts w:ascii="Poppins" w:eastAsia="Calibri" w:hAnsi="Poppins" w:cs="Poppins"/>
          <w:color w:val="000000"/>
          <w:lang w:eastAsia="en-GB"/>
        </w:rPr>
        <w:t>2</w:t>
      </w:r>
      <w:r w:rsidRPr="00114BCA">
        <w:rPr>
          <w:rFonts w:ascii="Poppins" w:eastAsia="Calibri" w:hAnsi="Poppins" w:cs="Poppins"/>
          <w:color w:val="000000"/>
          <w:lang w:eastAsia="en-GB"/>
        </w:rPr>
        <w:tab/>
      </w:r>
      <w:proofErr w:type="gramStart"/>
      <w:r w:rsidRPr="00114BCA">
        <w:rPr>
          <w:rFonts w:ascii="Poppins" w:eastAsia="Calibri" w:hAnsi="Poppins" w:cs="Poppins"/>
          <w:color w:val="000000"/>
          <w:lang w:eastAsia="en-GB"/>
        </w:rPr>
        <w:t>NOMINATION</w:t>
      </w:r>
      <w:proofErr w:type="gramEnd"/>
    </w:p>
    <w:p w14:paraId="22B996DB" w14:textId="1943EFDA" w:rsidR="00A02C47" w:rsidRPr="00114BCA" w:rsidRDefault="00A02C47" w:rsidP="00A02C47">
      <w:pPr>
        <w:spacing w:after="186" w:line="223" w:lineRule="auto"/>
        <w:ind w:left="749"/>
        <w:rPr>
          <w:rFonts w:ascii="Poppins" w:eastAsia="Calibri" w:hAnsi="Poppins" w:cs="Poppins"/>
          <w:color w:val="000000"/>
          <w:lang w:eastAsia="en-GB"/>
        </w:rPr>
      </w:pPr>
      <w:r w:rsidRPr="00114BCA">
        <w:rPr>
          <w:rFonts w:ascii="Poppins" w:eastAsia="Calibri" w:hAnsi="Poppins" w:cs="Poppins"/>
          <w:color w:val="000000"/>
          <w:lang w:eastAsia="en-GB"/>
        </w:rPr>
        <w:t xml:space="preserve">I confirm that I am </w:t>
      </w:r>
      <w:r w:rsidR="00B81FEF" w:rsidRPr="00114BCA">
        <w:rPr>
          <w:rFonts w:ascii="Poppins" w:eastAsia="Calibri" w:hAnsi="Poppins" w:cs="Poppins"/>
          <w:color w:val="000000"/>
          <w:lang w:eastAsia="en-GB"/>
        </w:rPr>
        <w:t>a deferred</w:t>
      </w:r>
      <w:r w:rsidRPr="00114BCA">
        <w:rPr>
          <w:rFonts w:ascii="Poppins" w:eastAsia="Calibri" w:hAnsi="Poppins" w:cs="Poppins"/>
          <w:color w:val="000000"/>
          <w:lang w:eastAsia="en-GB"/>
        </w:rPr>
        <w:t xml:space="preserve"> or pensioner member of the Scheme (i.e. I </w:t>
      </w:r>
      <w:r w:rsidR="009C17E0" w:rsidRPr="00114BCA">
        <w:rPr>
          <w:rFonts w:ascii="Poppins" w:eastAsia="Calibri" w:hAnsi="Poppins" w:cs="Poppins"/>
          <w:color w:val="000000"/>
          <w:lang w:eastAsia="en-GB"/>
        </w:rPr>
        <w:t xml:space="preserve">have </w:t>
      </w:r>
      <w:r w:rsidR="00BA7B3B" w:rsidRPr="00114BCA">
        <w:rPr>
          <w:rFonts w:ascii="Poppins" w:eastAsia="Calibri" w:hAnsi="Poppins" w:cs="Poppins"/>
          <w:color w:val="000000"/>
          <w:lang w:eastAsia="en-GB"/>
        </w:rPr>
        <w:t>an entitlement to a pension in the future</w:t>
      </w:r>
      <w:r w:rsidRPr="00114BCA">
        <w:rPr>
          <w:rFonts w:ascii="Poppins" w:eastAsia="Calibri" w:hAnsi="Poppins" w:cs="Poppins"/>
          <w:color w:val="000000"/>
          <w:lang w:eastAsia="en-GB"/>
        </w:rPr>
        <w:t xml:space="preserve"> or am a pensioner).</w:t>
      </w:r>
    </w:p>
    <w:p w14:paraId="44DD1BE9" w14:textId="77777777" w:rsidR="00A02C47" w:rsidRPr="00114BCA" w:rsidRDefault="00A02C47" w:rsidP="00A02C47">
      <w:pPr>
        <w:spacing w:after="574" w:line="223" w:lineRule="auto"/>
        <w:ind w:left="749"/>
        <w:rPr>
          <w:rFonts w:ascii="Poppins" w:eastAsia="Calibri" w:hAnsi="Poppins" w:cs="Poppins"/>
          <w:color w:val="000000"/>
          <w:lang w:eastAsia="en-GB"/>
        </w:rPr>
      </w:pPr>
      <w:r w:rsidRPr="00114BCA">
        <w:rPr>
          <w:rFonts w:ascii="Poppins" w:eastAsia="Calibri" w:hAnsi="Poppins" w:cs="Poppins"/>
          <w:color w:val="000000"/>
          <w:lang w:eastAsia="en-GB"/>
        </w:rPr>
        <w:t>I nominate the person named above as a candidate for selection as a member-nominated director.</w:t>
      </w:r>
    </w:p>
    <w:p w14:paraId="71849701" w14:textId="77777777" w:rsidR="00A02C47" w:rsidRPr="00114BCA" w:rsidRDefault="00A02C47" w:rsidP="00A02C47">
      <w:pPr>
        <w:spacing w:after="272" w:line="259" w:lineRule="auto"/>
        <w:ind w:left="749"/>
        <w:rPr>
          <w:rFonts w:ascii="Poppins" w:eastAsia="Calibri" w:hAnsi="Poppins" w:cs="Poppins"/>
          <w:color w:val="000000"/>
          <w:lang w:eastAsia="en-GB"/>
        </w:rPr>
      </w:pPr>
      <w:r w:rsidRPr="00114BCA">
        <w:rPr>
          <w:rFonts w:ascii="Poppins" w:eastAsia="Calibri" w:hAnsi="Poppins" w:cs="Poppins"/>
          <w:noProof/>
          <w:color w:val="000000"/>
          <w:lang w:eastAsia="en-GB"/>
        </w:rPr>
        <mc:AlternateContent>
          <mc:Choice Requires="wpg">
            <w:drawing>
              <wp:inline distT="0" distB="0" distL="0" distR="0" wp14:anchorId="1A25D267" wp14:editId="38058552">
                <wp:extent cx="2396034" cy="6100"/>
                <wp:effectExtent l="0" t="0" r="0" b="0"/>
                <wp:docPr id="29421" name="Group 29421"/>
                <wp:cNvGraphicFramePr/>
                <a:graphic xmlns:a="http://schemas.openxmlformats.org/drawingml/2006/main">
                  <a:graphicData uri="http://schemas.microsoft.com/office/word/2010/wordprocessingGroup">
                    <wpg:wgp>
                      <wpg:cNvGrpSpPr/>
                      <wpg:grpSpPr>
                        <a:xfrm>
                          <a:off x="0" y="0"/>
                          <a:ext cx="2396034" cy="6100"/>
                          <a:chOff x="0" y="0"/>
                          <a:chExt cx="2396034" cy="6100"/>
                        </a:xfrm>
                      </wpg:grpSpPr>
                      <wps:wsp>
                        <wps:cNvPr id="29420" name="Shape 29420"/>
                        <wps:cNvSpPr/>
                        <wps:spPr>
                          <a:xfrm>
                            <a:off x="0" y="0"/>
                            <a:ext cx="2396034" cy="6100"/>
                          </a:xfrm>
                          <a:custGeom>
                            <a:avLst/>
                            <a:gdLst/>
                            <a:ahLst/>
                            <a:cxnLst/>
                            <a:rect l="0" t="0" r="0" b="0"/>
                            <a:pathLst>
                              <a:path w="2396034" h="6100">
                                <a:moveTo>
                                  <a:pt x="0" y="3049"/>
                                </a:moveTo>
                                <a:lnTo>
                                  <a:pt x="2396034" y="3049"/>
                                </a:lnTo>
                              </a:path>
                            </a:pathLst>
                          </a:custGeom>
                          <a:noFill/>
                          <a:ln w="6100" cap="flat" cmpd="sng" algn="ctr">
                            <a:solidFill>
                              <a:srgbClr val="000000"/>
                            </a:solidFill>
                            <a:prstDash val="solid"/>
                            <a:miter lim="100000"/>
                          </a:ln>
                          <a:effectLst/>
                        </wps:spPr>
                        <wps:bodyPr/>
                      </wps:wsp>
                    </wpg:wgp>
                  </a:graphicData>
                </a:graphic>
              </wp:inline>
            </w:drawing>
          </mc:Choice>
          <mc:Fallback>
            <w:pict>
              <v:group w14:anchorId="404B3E93" id="Group 29421" o:spid="_x0000_s1026" style="width:188.65pt;height:.5pt;mso-position-horizontal-relative:char;mso-position-vertical-relative:line" coordsize="2396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">
                <v:shape id="Shape 29420" o:spid="_x0000_s1027" style="position:absolute;width:23960;height:61;visibility:visible;mso-wrap-style:square;v-text-anchor:top" coordsize="239603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" path="m,3049r2396034,e" filled="f" strokeweight=".16944mm">
                  <v:stroke miterlimit="1" joinstyle="miter"/>
                  <v:path arrowok="t" textboxrect="0,0,2396034,6100"/>
                </v:shape>
                <w10:anchorlock/>
              </v:group>
            </w:pict>
          </mc:Fallback>
        </mc:AlternateContent>
      </w:r>
    </w:p>
    <w:p w14:paraId="06A1E7A5" w14:textId="77777777" w:rsidR="00A02C47" w:rsidRPr="00114BCA" w:rsidRDefault="00A02C47" w:rsidP="00A02C47">
      <w:pPr>
        <w:keepNext/>
        <w:keepLines/>
        <w:spacing w:after="517" w:line="265" w:lineRule="auto"/>
        <w:ind w:left="753"/>
        <w:outlineLvl w:val="1"/>
        <w:rPr>
          <w:rFonts w:ascii="Poppins" w:eastAsia="Calibri" w:hAnsi="Poppins" w:cs="Poppins"/>
          <w:color w:val="000000"/>
          <w:u w:color="000000"/>
          <w:lang w:eastAsia="en-GB"/>
        </w:rPr>
      </w:pPr>
      <w:r w:rsidRPr="00114BCA">
        <w:rPr>
          <w:rFonts w:ascii="Poppins" w:eastAsia="Calibri" w:hAnsi="Poppins" w:cs="Poppins"/>
          <w:color w:val="000000"/>
          <w:u w:color="000000"/>
          <w:lang w:eastAsia="en-GB"/>
        </w:rPr>
        <w:t>(FULL NAME OF PROPOSER IN BLOCK CAPITALS)</w:t>
      </w:r>
    </w:p>
    <w:p w14:paraId="49981AA0" w14:textId="77777777" w:rsidR="000151C4" w:rsidRPr="00114BCA" w:rsidRDefault="000151C4" w:rsidP="00A02C47">
      <w:pPr>
        <w:keepNext/>
        <w:keepLines/>
        <w:spacing w:after="517" w:line="265" w:lineRule="auto"/>
        <w:ind w:left="753"/>
        <w:outlineLvl w:val="1"/>
        <w:rPr>
          <w:rFonts w:ascii="Poppins" w:eastAsia="Calibri" w:hAnsi="Poppins" w:cs="Poppins"/>
          <w:color w:val="000000"/>
          <w:u w:val="single" w:color="000000"/>
          <w:lang w:eastAsia="en-GB"/>
        </w:rPr>
      </w:pPr>
    </w:p>
    <w:p w14:paraId="0C40562C" w14:textId="77777777" w:rsidR="00A02C47" w:rsidRPr="00114BCA" w:rsidRDefault="00A02C47" w:rsidP="00A02C47">
      <w:pPr>
        <w:spacing w:after="264" w:line="259" w:lineRule="auto"/>
        <w:ind w:left="758"/>
        <w:rPr>
          <w:rFonts w:ascii="Poppins" w:eastAsia="Calibri" w:hAnsi="Poppins" w:cs="Poppins"/>
          <w:color w:val="000000"/>
          <w:lang w:eastAsia="en-GB"/>
        </w:rPr>
      </w:pPr>
      <w:r w:rsidRPr="00114BCA">
        <w:rPr>
          <w:rFonts w:ascii="Poppins" w:eastAsia="Calibri" w:hAnsi="Poppins" w:cs="Poppins"/>
          <w:noProof/>
          <w:color w:val="000000"/>
          <w:lang w:eastAsia="en-GB"/>
        </w:rPr>
        <mc:AlternateContent>
          <mc:Choice Requires="wpg">
            <w:drawing>
              <wp:inline distT="0" distB="0" distL="0" distR="0" wp14:anchorId="46D874B4" wp14:editId="7901F607">
                <wp:extent cx="2335066" cy="1"/>
                <wp:effectExtent l="0" t="0" r="0" b="0"/>
                <wp:docPr id="29423" name="Group 29423"/>
                <wp:cNvGraphicFramePr/>
                <a:graphic xmlns:a="http://schemas.openxmlformats.org/drawingml/2006/main">
                  <a:graphicData uri="http://schemas.microsoft.com/office/word/2010/wordprocessingGroup">
                    <wpg:wgp>
                      <wpg:cNvGrpSpPr/>
                      <wpg:grpSpPr>
                        <a:xfrm>
                          <a:off x="0" y="0"/>
                          <a:ext cx="2335066" cy="1"/>
                          <a:chOff x="0" y="0"/>
                          <a:chExt cx="2335066" cy="1"/>
                        </a:xfrm>
                      </wpg:grpSpPr>
                      <wps:wsp>
                        <wps:cNvPr id="29422" name="Shape 29422"/>
                        <wps:cNvSpPr/>
                        <wps:spPr>
                          <a:xfrm>
                            <a:off x="0" y="0"/>
                            <a:ext cx="2335066" cy="0"/>
                          </a:xfrm>
                          <a:custGeom>
                            <a:avLst/>
                            <a:gdLst/>
                            <a:ahLst/>
                            <a:cxnLst/>
                            <a:rect l="0" t="0" r="0" b="0"/>
                            <a:pathLst>
                              <a:path w="2335066">
                                <a:moveTo>
                                  <a:pt x="0" y="0"/>
                                </a:moveTo>
                                <a:lnTo>
                                  <a:pt x="2335066" y="0"/>
                                </a:lnTo>
                              </a:path>
                            </a:pathLst>
                          </a:custGeom>
                          <a:noFill/>
                          <a:ln w="0" cap="flat" cmpd="sng" algn="ctr">
                            <a:solidFill>
                              <a:srgbClr val="000000"/>
                            </a:solidFill>
                            <a:prstDash val="solid"/>
                            <a:miter lim="100000"/>
                          </a:ln>
                          <a:effectLst/>
                        </wps:spPr>
                        <wps:bodyPr/>
                      </wps:wsp>
                    </wpg:wgp>
                  </a:graphicData>
                </a:graphic>
              </wp:inline>
            </w:drawing>
          </mc:Choice>
          <mc:Fallback>
            <w:pict>
              <v:group w14:anchorId="22ABF55A" id="Group 29423" o:spid="_x0000_s1026" style="width:183.85pt;height:0;mso-position-horizontal-relative:char;mso-position-vertical-relative:line" coordsize="23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">
                <v:shape id="Shape 29422" o:spid="_x0000_s1027" style="position:absolute;width:23350;height:0;visibility:visible;mso-wrap-style:square;v-text-anchor:top" coordsize="2335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" path="m,l2335066,e" filled="f" strokeweight="0">
                  <v:stroke miterlimit="1" joinstyle="miter"/>
                  <v:path arrowok="t" textboxrect="0,0,2335066,0"/>
                </v:shape>
                <w10:anchorlock/>
              </v:group>
            </w:pict>
          </mc:Fallback>
        </mc:AlternateContent>
      </w:r>
    </w:p>
    <w:p w14:paraId="5B4D7E54" w14:textId="4BE9BEC3" w:rsidR="00A02C47" w:rsidRPr="00114BCA" w:rsidRDefault="000151C4" w:rsidP="00F60AD8">
      <w:pPr>
        <w:spacing w:after="264" w:line="259" w:lineRule="auto"/>
        <w:ind w:left="758"/>
        <w:rPr>
          <w:rFonts w:ascii="Poppins" w:eastAsia="Calibri" w:hAnsi="Poppins" w:cs="Poppins"/>
          <w:color w:val="000000"/>
          <w:lang w:eastAsia="en-GB"/>
        </w:rPr>
      </w:pPr>
      <w:r w:rsidRPr="00114BCA">
        <w:rPr>
          <w:rFonts w:ascii="Poppins" w:eastAsia="Calibri" w:hAnsi="Poppins" w:cs="Poppins"/>
          <w:color w:val="000000"/>
          <w:lang w:eastAsia="en-GB"/>
        </w:rPr>
        <w:t>(SIGNED)</w:t>
      </w:r>
    </w:p>
    <w:p w14:paraId="0E1752B0" w14:textId="77777777" w:rsidR="00EE4730" w:rsidRPr="00114BCA" w:rsidRDefault="00EE4730" w:rsidP="00D46BD1">
      <w:pPr>
        <w:spacing w:line="276" w:lineRule="auto"/>
        <w:rPr>
          <w:rFonts w:ascii="Poppins" w:hAnsi="Poppins" w:cs="Poppins"/>
        </w:rPr>
      </w:pPr>
    </w:p>
    <w:p w14:paraId="3D69C11E" w14:textId="77777777" w:rsidR="00EE4730" w:rsidRPr="00114BCA" w:rsidRDefault="00EE4730" w:rsidP="00D46BD1">
      <w:pPr>
        <w:spacing w:line="276" w:lineRule="auto"/>
        <w:rPr>
          <w:rFonts w:ascii="Poppins" w:hAnsi="Poppins" w:cs="Poppins"/>
        </w:rPr>
      </w:pPr>
    </w:p>
    <w:p w14:paraId="1C704750" w14:textId="77777777" w:rsidR="00EE4730" w:rsidRPr="00114BCA" w:rsidRDefault="00EE4730" w:rsidP="00EE4730">
      <w:pPr>
        <w:keepNext/>
        <w:keepLines/>
        <w:tabs>
          <w:tab w:val="center" w:pos="2280"/>
        </w:tabs>
        <w:spacing w:after="197" w:line="259" w:lineRule="auto"/>
        <w:outlineLvl w:val="0"/>
        <w:rPr>
          <w:rFonts w:ascii="Poppins" w:eastAsia="Calibri" w:hAnsi="Poppins" w:cs="Poppins"/>
          <w:color w:val="000000"/>
          <w:lang w:eastAsia="en-GB"/>
        </w:rPr>
      </w:pPr>
      <w:r w:rsidRPr="00114BCA">
        <w:rPr>
          <w:rFonts w:ascii="Poppins" w:eastAsia="Calibri" w:hAnsi="Poppins" w:cs="Poppins"/>
          <w:color w:val="000000"/>
          <w:lang w:eastAsia="en-GB"/>
        </w:rPr>
        <w:t>3</w:t>
      </w:r>
      <w:r w:rsidRPr="00114BCA">
        <w:rPr>
          <w:rFonts w:ascii="Poppins" w:eastAsia="Calibri" w:hAnsi="Poppins" w:cs="Poppins"/>
          <w:color w:val="000000"/>
          <w:lang w:eastAsia="en-GB"/>
        </w:rPr>
        <w:tab/>
        <w:t>SECONDING THE NOMINATION</w:t>
      </w:r>
    </w:p>
    <w:p w14:paraId="1A6C7ED6" w14:textId="77777777" w:rsidR="00EE4730" w:rsidRPr="00114BCA" w:rsidRDefault="00EE4730" w:rsidP="00EE4730">
      <w:pPr>
        <w:spacing w:after="206" w:line="223" w:lineRule="auto"/>
        <w:ind w:left="787"/>
        <w:rPr>
          <w:rFonts w:ascii="Poppins" w:eastAsia="Calibri" w:hAnsi="Poppins" w:cs="Poppins"/>
          <w:color w:val="000000"/>
          <w:lang w:eastAsia="en-GB"/>
        </w:rPr>
      </w:pPr>
      <w:r w:rsidRPr="00114BCA">
        <w:rPr>
          <w:rFonts w:ascii="Poppins" w:eastAsia="Calibri" w:hAnsi="Poppins" w:cs="Poppins"/>
          <w:color w:val="000000"/>
          <w:lang w:eastAsia="en-GB"/>
        </w:rPr>
        <w:t>I confirm that I am an active or pensioner member of the Scheme (i.e. I am either in pensionable service or am a pensioner).</w:t>
      </w:r>
    </w:p>
    <w:p w14:paraId="4F4AA91D" w14:textId="77777777" w:rsidR="00EE4730" w:rsidRPr="00114BCA" w:rsidRDefault="00EE4730" w:rsidP="00EE4730">
      <w:pPr>
        <w:spacing w:after="132" w:line="223" w:lineRule="auto"/>
        <w:ind w:left="778"/>
        <w:rPr>
          <w:rFonts w:ascii="Poppins" w:eastAsia="Calibri" w:hAnsi="Poppins" w:cs="Poppins"/>
          <w:color w:val="000000"/>
          <w:lang w:eastAsia="en-GB"/>
        </w:rPr>
      </w:pPr>
      <w:r w:rsidRPr="00114BCA">
        <w:rPr>
          <w:rFonts w:ascii="Poppins" w:eastAsia="Calibri" w:hAnsi="Poppins" w:cs="Poppins"/>
          <w:color w:val="000000"/>
          <w:lang w:eastAsia="en-GB"/>
        </w:rPr>
        <w:t>I second the nomination of the person named above as a candidate for selection as a member-nominated director.</w:t>
      </w:r>
    </w:p>
    <w:p w14:paraId="7E46A169" w14:textId="77777777" w:rsidR="00EE4730" w:rsidRPr="00114BCA" w:rsidRDefault="00EE4730" w:rsidP="00EE4730">
      <w:pPr>
        <w:spacing w:after="276" w:line="259" w:lineRule="auto"/>
        <w:ind w:left="787"/>
        <w:rPr>
          <w:rFonts w:ascii="Poppins" w:eastAsia="Calibri" w:hAnsi="Poppins" w:cs="Poppins"/>
          <w:color w:val="000000"/>
          <w:lang w:eastAsia="en-GB"/>
        </w:rPr>
      </w:pPr>
      <w:r w:rsidRPr="00114BCA">
        <w:rPr>
          <w:rFonts w:ascii="Poppins" w:eastAsia="Calibri" w:hAnsi="Poppins" w:cs="Poppins"/>
          <w:noProof/>
          <w:color w:val="000000"/>
          <w:lang w:eastAsia="en-GB"/>
        </w:rPr>
        <mc:AlternateContent>
          <mc:Choice Requires="wpg">
            <w:drawing>
              <wp:inline distT="0" distB="0" distL="0" distR="0" wp14:anchorId="7FBFB66D" wp14:editId="78C66197">
                <wp:extent cx="2389937" cy="6099"/>
                <wp:effectExtent l="0" t="0" r="0" b="0"/>
                <wp:docPr id="29425" name="Group 29425"/>
                <wp:cNvGraphicFramePr/>
                <a:graphic xmlns:a="http://schemas.openxmlformats.org/drawingml/2006/main">
                  <a:graphicData uri="http://schemas.microsoft.com/office/word/2010/wordprocessingGroup">
                    <wpg:wgp>
                      <wpg:cNvGrpSpPr/>
                      <wpg:grpSpPr>
                        <a:xfrm>
                          <a:off x="0" y="0"/>
                          <a:ext cx="2389937" cy="6099"/>
                          <a:chOff x="0" y="0"/>
                          <a:chExt cx="2389937" cy="6099"/>
                        </a:xfrm>
                      </wpg:grpSpPr>
                      <wps:wsp>
                        <wps:cNvPr id="29424" name="Shape 29424"/>
                        <wps:cNvSpPr/>
                        <wps:spPr>
                          <a:xfrm>
                            <a:off x="0" y="0"/>
                            <a:ext cx="2389937" cy="6099"/>
                          </a:xfrm>
                          <a:custGeom>
                            <a:avLst/>
                            <a:gdLst/>
                            <a:ahLst/>
                            <a:cxnLst/>
                            <a:rect l="0" t="0" r="0" b="0"/>
                            <a:pathLst>
                              <a:path w="2389937" h="6099">
                                <a:moveTo>
                                  <a:pt x="0" y="3050"/>
                                </a:moveTo>
                                <a:lnTo>
                                  <a:pt x="2389937" y="3050"/>
                                </a:lnTo>
                              </a:path>
                            </a:pathLst>
                          </a:custGeom>
                          <a:noFill/>
                          <a:ln w="6099" cap="flat" cmpd="sng" algn="ctr">
                            <a:solidFill>
                              <a:srgbClr val="000000"/>
                            </a:solidFill>
                            <a:prstDash val="solid"/>
                            <a:miter lim="100000"/>
                          </a:ln>
                          <a:effectLst/>
                        </wps:spPr>
                        <wps:bodyPr/>
                      </wps:wsp>
                    </wpg:wgp>
                  </a:graphicData>
                </a:graphic>
              </wp:inline>
            </w:drawing>
          </mc:Choice>
          <mc:Fallback>
            <w:pict>
              <v:group w14:anchorId="0457A11B" id="Group 29425" o:spid="_x0000_s1026" style="width:188.2pt;height:.5pt;mso-position-horizontal-relative:char;mso-position-vertical-relative:line" coordsize="238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">
                <v:shape id="Shape 29424" o:spid="_x0000_s1027" style="position:absolute;width:23899;height:60;visibility:visible;mso-wrap-style:square;v-text-anchor:top" coordsize="2389937,6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" path="m,3050r2389937,e" filled="f" strokeweight=".16942mm">
                  <v:stroke miterlimit="1" joinstyle="miter"/>
                  <v:path arrowok="t" textboxrect="0,0,2389937,6099"/>
                </v:shape>
                <w10:anchorlock/>
              </v:group>
            </w:pict>
          </mc:Fallback>
        </mc:AlternateContent>
      </w:r>
    </w:p>
    <w:p w14:paraId="76AB3E37" w14:textId="77777777" w:rsidR="00EE4730" w:rsidRPr="00114BCA" w:rsidRDefault="00EE4730" w:rsidP="00EE4730">
      <w:pPr>
        <w:keepNext/>
        <w:keepLines/>
        <w:spacing w:after="490" w:line="265" w:lineRule="auto"/>
        <w:ind w:left="753"/>
        <w:outlineLvl w:val="1"/>
        <w:rPr>
          <w:rFonts w:ascii="Poppins" w:eastAsia="Calibri" w:hAnsi="Poppins" w:cs="Poppins"/>
          <w:color w:val="000000"/>
          <w:u w:val="single" w:color="000000"/>
          <w:lang w:eastAsia="en-GB"/>
        </w:rPr>
      </w:pPr>
      <w:r w:rsidRPr="00114BCA">
        <w:rPr>
          <w:rFonts w:ascii="Poppins" w:eastAsia="Calibri" w:hAnsi="Poppins" w:cs="Poppins"/>
          <w:color w:val="000000"/>
          <w:u w:color="000000"/>
          <w:lang w:eastAsia="en-GB"/>
        </w:rPr>
        <w:lastRenderedPageBreak/>
        <w:t>(FULL NAME OF SECONDER IN BLOCK CAPITALS)</w:t>
      </w:r>
    </w:p>
    <w:p w14:paraId="227EB49A" w14:textId="77777777" w:rsidR="00EE4730" w:rsidRPr="00114BCA" w:rsidRDefault="00EE4730" w:rsidP="00EE4730">
      <w:pPr>
        <w:spacing w:after="276" w:line="259" w:lineRule="auto"/>
        <w:ind w:left="787"/>
        <w:rPr>
          <w:rFonts w:ascii="Poppins" w:eastAsia="Calibri" w:hAnsi="Poppins" w:cs="Poppins"/>
          <w:color w:val="000000"/>
          <w:lang w:eastAsia="en-GB"/>
        </w:rPr>
      </w:pPr>
      <w:r w:rsidRPr="00114BCA">
        <w:rPr>
          <w:rFonts w:ascii="Poppins" w:eastAsia="Calibri" w:hAnsi="Poppins" w:cs="Poppins"/>
          <w:noProof/>
          <w:color w:val="000000"/>
          <w:lang w:eastAsia="en-GB"/>
        </w:rPr>
        <mc:AlternateContent>
          <mc:Choice Requires="wpg">
            <w:drawing>
              <wp:inline distT="0" distB="0" distL="0" distR="0" wp14:anchorId="6D9AD091" wp14:editId="67404E79">
                <wp:extent cx="2328969" cy="1"/>
                <wp:effectExtent l="0" t="0" r="0" b="0"/>
                <wp:docPr id="29427" name="Group 29427"/>
                <wp:cNvGraphicFramePr/>
                <a:graphic xmlns:a="http://schemas.openxmlformats.org/drawingml/2006/main">
                  <a:graphicData uri="http://schemas.microsoft.com/office/word/2010/wordprocessingGroup">
                    <wpg:wgp>
                      <wpg:cNvGrpSpPr/>
                      <wpg:grpSpPr>
                        <a:xfrm>
                          <a:off x="0" y="0"/>
                          <a:ext cx="2328969" cy="1"/>
                          <a:chOff x="0" y="0"/>
                          <a:chExt cx="2328969" cy="1"/>
                        </a:xfrm>
                      </wpg:grpSpPr>
                      <wps:wsp>
                        <wps:cNvPr id="29426" name="Shape 29426"/>
                        <wps:cNvSpPr/>
                        <wps:spPr>
                          <a:xfrm>
                            <a:off x="0" y="0"/>
                            <a:ext cx="2328969" cy="0"/>
                          </a:xfrm>
                          <a:custGeom>
                            <a:avLst/>
                            <a:gdLst/>
                            <a:ahLst/>
                            <a:cxnLst/>
                            <a:rect l="0" t="0" r="0" b="0"/>
                            <a:pathLst>
                              <a:path w="2328969">
                                <a:moveTo>
                                  <a:pt x="0" y="0"/>
                                </a:moveTo>
                                <a:lnTo>
                                  <a:pt x="2328969" y="0"/>
                                </a:lnTo>
                              </a:path>
                            </a:pathLst>
                          </a:custGeom>
                          <a:noFill/>
                          <a:ln w="0" cap="flat" cmpd="sng" algn="ctr">
                            <a:solidFill>
                              <a:srgbClr val="000000"/>
                            </a:solidFill>
                            <a:prstDash val="solid"/>
                            <a:miter lim="100000"/>
                          </a:ln>
                          <a:effectLst/>
                        </wps:spPr>
                        <wps:bodyPr/>
                      </wps:wsp>
                    </wpg:wgp>
                  </a:graphicData>
                </a:graphic>
              </wp:inline>
            </w:drawing>
          </mc:Choice>
          <mc:Fallback>
            <w:pict>
              <v:group w14:anchorId="70BD8A2F" id="Group 29427" o:spid="_x0000_s1026" style="width:183.4pt;height:0;mso-position-horizontal-relative:char;mso-position-vertical-relative:line" coordsize="23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">
                <v:shape id="Shape 29426" o:spid="_x0000_s1027" style="position:absolute;width:23289;height:0;visibility:visible;mso-wrap-style:square;v-text-anchor:top" coordsize="2328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" path="m,l2328969,e" filled="f" strokeweight="0">
                  <v:stroke miterlimit="1" joinstyle="miter"/>
                  <v:path arrowok="t" textboxrect="0,0,2328969,0"/>
                </v:shape>
                <w10:anchorlock/>
              </v:group>
            </w:pict>
          </mc:Fallback>
        </mc:AlternateContent>
      </w:r>
    </w:p>
    <w:p w14:paraId="71E32BB8" w14:textId="44D167BC" w:rsidR="00EE4730" w:rsidRPr="00114BCA" w:rsidRDefault="00EE4730" w:rsidP="00EE4730">
      <w:pPr>
        <w:spacing w:after="958" w:line="265" w:lineRule="auto"/>
        <w:ind w:left="724" w:right="43"/>
        <w:jc w:val="both"/>
        <w:rPr>
          <w:rFonts w:ascii="Poppins" w:eastAsia="Calibri" w:hAnsi="Poppins" w:cs="Poppins"/>
          <w:color w:val="000000"/>
          <w:lang w:eastAsia="en-GB"/>
        </w:rPr>
      </w:pPr>
      <w:r w:rsidRPr="00114BCA">
        <w:rPr>
          <w:rFonts w:ascii="Poppins" w:eastAsia="Calibri" w:hAnsi="Poppins" w:cs="Poppins"/>
          <w:color w:val="000000"/>
          <w:lang w:eastAsia="en-GB"/>
        </w:rPr>
        <w:t>(SIGNATURE OF SECONDER)</w:t>
      </w:r>
    </w:p>
    <w:p w14:paraId="33111F64" w14:textId="77777777" w:rsidR="00EE4730" w:rsidRPr="00114BCA" w:rsidRDefault="00EE4730" w:rsidP="00EE4730">
      <w:pPr>
        <w:tabs>
          <w:tab w:val="center" w:pos="2381"/>
        </w:tabs>
        <w:spacing w:after="174" w:line="265" w:lineRule="auto"/>
        <w:rPr>
          <w:rFonts w:ascii="Poppins" w:eastAsia="Calibri" w:hAnsi="Poppins" w:cs="Poppins"/>
          <w:color w:val="000000"/>
          <w:lang w:eastAsia="en-GB"/>
        </w:rPr>
      </w:pPr>
      <w:r w:rsidRPr="00114BCA">
        <w:rPr>
          <w:rFonts w:ascii="Poppins" w:eastAsia="Calibri" w:hAnsi="Poppins" w:cs="Poppins"/>
          <w:color w:val="000000"/>
          <w:lang w:eastAsia="en-GB"/>
        </w:rPr>
        <w:t>4</w:t>
      </w:r>
      <w:r w:rsidRPr="00114BCA">
        <w:rPr>
          <w:rFonts w:ascii="Poppins" w:eastAsia="Calibri" w:hAnsi="Poppins" w:cs="Poppins"/>
          <w:color w:val="000000"/>
          <w:lang w:eastAsia="en-GB"/>
        </w:rPr>
        <w:tab/>
        <w:t>NOMINEE CONFIRMS ELIGIBILITY</w:t>
      </w:r>
    </w:p>
    <w:p w14:paraId="32EE0862" w14:textId="77777777" w:rsidR="00EE4730" w:rsidRPr="00114BCA" w:rsidRDefault="00EE4730" w:rsidP="00EE4730">
      <w:pPr>
        <w:spacing w:after="229" w:line="223" w:lineRule="auto"/>
        <w:ind w:left="749"/>
        <w:rPr>
          <w:rFonts w:ascii="Poppins" w:eastAsia="Calibri" w:hAnsi="Poppins" w:cs="Poppins"/>
          <w:color w:val="000000"/>
          <w:lang w:eastAsia="en-GB"/>
        </w:rPr>
      </w:pPr>
      <w:r w:rsidRPr="00114BCA">
        <w:rPr>
          <w:rFonts w:ascii="Poppins" w:eastAsia="Calibri" w:hAnsi="Poppins" w:cs="Poppins"/>
          <w:color w:val="000000"/>
          <w:lang w:eastAsia="en-GB"/>
        </w:rPr>
        <w:t>I confirm that to the best of my knowledge I am eligible to become a member-nominated director.</w:t>
      </w:r>
    </w:p>
    <w:p w14:paraId="70C47542" w14:textId="77777777" w:rsidR="00EE4730" w:rsidRPr="00114BCA" w:rsidRDefault="00EE4730" w:rsidP="00EE4730">
      <w:pPr>
        <w:spacing w:after="229" w:line="223" w:lineRule="auto"/>
        <w:ind w:left="749"/>
        <w:rPr>
          <w:rFonts w:ascii="Poppins" w:eastAsia="Calibri" w:hAnsi="Poppins" w:cs="Poppins"/>
          <w:color w:val="000000"/>
          <w:lang w:eastAsia="en-GB"/>
        </w:rPr>
      </w:pPr>
      <w:r w:rsidRPr="00114BCA">
        <w:rPr>
          <w:rFonts w:ascii="Poppins" w:eastAsia="Calibri" w:hAnsi="Poppins" w:cs="Poppins"/>
          <w:color w:val="000000"/>
          <w:lang w:eastAsia="en-GB"/>
        </w:rPr>
        <w:t>I also confirm that I wish to serve as a member-nominated director.</w:t>
      </w:r>
    </w:p>
    <w:p w14:paraId="1978A2A1" w14:textId="77777777" w:rsidR="00F42DED" w:rsidRPr="00114BCA" w:rsidRDefault="00F42DED" w:rsidP="00EE4730">
      <w:pPr>
        <w:spacing w:after="229" w:line="223" w:lineRule="auto"/>
        <w:ind w:left="749"/>
        <w:rPr>
          <w:rFonts w:ascii="Poppins" w:eastAsia="Calibri" w:hAnsi="Poppins" w:cs="Poppins"/>
          <w:color w:val="000000"/>
          <w:lang w:eastAsia="en-GB"/>
        </w:rPr>
      </w:pPr>
    </w:p>
    <w:p w14:paraId="3BD36721" w14:textId="77777777" w:rsidR="00EE4730" w:rsidRPr="00114BCA" w:rsidRDefault="00EE4730" w:rsidP="00EE4730">
      <w:pPr>
        <w:spacing w:after="55" w:line="259" w:lineRule="auto"/>
        <w:ind w:left="749"/>
        <w:rPr>
          <w:rFonts w:ascii="Poppins" w:eastAsia="Calibri" w:hAnsi="Poppins" w:cs="Poppins"/>
          <w:color w:val="000000"/>
          <w:lang w:eastAsia="en-GB"/>
        </w:rPr>
      </w:pPr>
      <w:r w:rsidRPr="00114BCA">
        <w:rPr>
          <w:rFonts w:ascii="Poppins" w:eastAsia="Calibri" w:hAnsi="Poppins" w:cs="Poppins"/>
          <w:noProof/>
          <w:color w:val="000000"/>
          <w:lang w:eastAsia="en-GB"/>
        </w:rPr>
        <mc:AlternateContent>
          <mc:Choice Requires="wpg">
            <w:drawing>
              <wp:inline distT="0" distB="0" distL="0" distR="0" wp14:anchorId="290F6547" wp14:editId="4EAD2F28">
                <wp:extent cx="2377744" cy="6099"/>
                <wp:effectExtent l="0" t="0" r="0" b="0"/>
                <wp:docPr id="29429" name="Group 29429"/>
                <wp:cNvGraphicFramePr/>
                <a:graphic xmlns:a="http://schemas.openxmlformats.org/drawingml/2006/main">
                  <a:graphicData uri="http://schemas.microsoft.com/office/word/2010/wordprocessingGroup">
                    <wpg:wgp>
                      <wpg:cNvGrpSpPr/>
                      <wpg:grpSpPr>
                        <a:xfrm>
                          <a:off x="0" y="0"/>
                          <a:ext cx="2377744" cy="6099"/>
                          <a:chOff x="0" y="0"/>
                          <a:chExt cx="2377744" cy="6099"/>
                        </a:xfrm>
                      </wpg:grpSpPr>
                      <wps:wsp>
                        <wps:cNvPr id="29428" name="Shape 29428"/>
                        <wps:cNvSpPr/>
                        <wps:spPr>
                          <a:xfrm>
                            <a:off x="0" y="0"/>
                            <a:ext cx="2377744" cy="6099"/>
                          </a:xfrm>
                          <a:custGeom>
                            <a:avLst/>
                            <a:gdLst/>
                            <a:ahLst/>
                            <a:cxnLst/>
                            <a:rect l="0" t="0" r="0" b="0"/>
                            <a:pathLst>
                              <a:path w="2377744" h="6099">
                                <a:moveTo>
                                  <a:pt x="0" y="3050"/>
                                </a:moveTo>
                                <a:lnTo>
                                  <a:pt x="2377744" y="3050"/>
                                </a:lnTo>
                              </a:path>
                            </a:pathLst>
                          </a:custGeom>
                          <a:noFill/>
                          <a:ln w="6099" cap="flat" cmpd="sng" algn="ctr">
                            <a:solidFill>
                              <a:srgbClr val="000000"/>
                            </a:solidFill>
                            <a:prstDash val="solid"/>
                            <a:miter lim="100000"/>
                          </a:ln>
                          <a:effectLst/>
                        </wps:spPr>
                        <wps:bodyPr/>
                      </wps:wsp>
                    </wpg:wgp>
                  </a:graphicData>
                </a:graphic>
              </wp:inline>
            </w:drawing>
          </mc:Choice>
          <mc:Fallback>
            <w:pict>
              <v:group w14:anchorId="3A77AD56" id="Group 29429" o:spid="_x0000_s1026" style="width:187.2pt;height:.5pt;mso-position-horizontal-relative:char;mso-position-vertical-relative:line" coordsize="23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">
                <v:shape id="Shape 29428" o:spid="_x0000_s1027" style="position:absolute;width:23777;height:60;visibility:visible;mso-wrap-style:square;v-text-anchor:top" coordsize="2377744,6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" path="m,3050r2377744,e" filled="f" strokeweight=".16942mm">
                  <v:stroke miterlimit="1" joinstyle="miter"/>
                  <v:path arrowok="t" textboxrect="0,0,2377744,6099"/>
                </v:shape>
                <w10:anchorlock/>
              </v:group>
            </w:pict>
          </mc:Fallback>
        </mc:AlternateContent>
      </w:r>
    </w:p>
    <w:p w14:paraId="38282419" w14:textId="6E68C819" w:rsidR="00EE4730" w:rsidRPr="00114BCA" w:rsidRDefault="00EE4730" w:rsidP="00EE4730">
      <w:pPr>
        <w:keepNext/>
        <w:keepLines/>
        <w:spacing w:after="258" w:line="265" w:lineRule="auto"/>
        <w:ind w:left="753"/>
        <w:outlineLvl w:val="1"/>
        <w:rPr>
          <w:rFonts w:ascii="Poppins" w:eastAsia="Calibri" w:hAnsi="Poppins" w:cs="Poppins"/>
          <w:color w:val="000000"/>
          <w:u w:val="single" w:color="000000"/>
          <w:lang w:eastAsia="en-GB"/>
        </w:rPr>
      </w:pPr>
      <w:r w:rsidRPr="00114BCA">
        <w:rPr>
          <w:rFonts w:ascii="Poppins" w:eastAsia="Calibri" w:hAnsi="Poppins" w:cs="Poppins"/>
          <w:color w:val="000000"/>
          <w:u w:color="000000"/>
          <w:lang w:eastAsia="en-GB"/>
        </w:rPr>
        <w:t>(SIGNATURE OF NOMINEE)</w:t>
      </w:r>
    </w:p>
    <w:p w14:paraId="76FD9504" w14:textId="77777777" w:rsidR="00EE4730" w:rsidRPr="00114BCA" w:rsidRDefault="00EE4730" w:rsidP="00EE4730">
      <w:pPr>
        <w:spacing w:after="1154" w:line="265" w:lineRule="auto"/>
        <w:ind w:left="724" w:right="43"/>
        <w:jc w:val="both"/>
        <w:rPr>
          <w:rFonts w:ascii="Poppins" w:eastAsia="Calibri" w:hAnsi="Poppins" w:cs="Poppins"/>
          <w:color w:val="000000"/>
          <w:lang w:eastAsia="en-GB"/>
        </w:rPr>
      </w:pPr>
      <w:r w:rsidRPr="00114BCA">
        <w:rPr>
          <w:rFonts w:ascii="Poppins" w:eastAsia="Calibri" w:hAnsi="Poppins" w:cs="Poppins"/>
          <w:color w:val="000000"/>
          <w:lang w:eastAsia="en-GB"/>
        </w:rPr>
        <w:t>(The person who is being nominated must ensure that he or she is eligible to be a member-nominated director. There is guidance in paragraph 3 of the announcement to which this form is attached.)</w:t>
      </w:r>
    </w:p>
    <w:p w14:paraId="794AB4A8" w14:textId="77777777" w:rsidR="00EE4730" w:rsidRPr="00114BCA" w:rsidRDefault="00EE4730" w:rsidP="00EE4730">
      <w:pPr>
        <w:spacing w:after="152" w:line="265" w:lineRule="auto"/>
        <w:ind w:left="763" w:hanging="730"/>
        <w:rPr>
          <w:rFonts w:ascii="Poppins" w:eastAsia="Calibri" w:hAnsi="Poppins" w:cs="Poppins"/>
          <w:color w:val="000000"/>
          <w:lang w:eastAsia="en-GB"/>
        </w:rPr>
      </w:pPr>
      <w:r w:rsidRPr="00114BCA">
        <w:rPr>
          <w:rFonts w:ascii="Poppins" w:eastAsia="Calibri" w:hAnsi="Poppins" w:cs="Poppins"/>
          <w:color w:val="000000"/>
          <w:lang w:eastAsia="en-GB"/>
        </w:rPr>
        <w:t>5</w:t>
      </w:r>
      <w:r w:rsidRPr="00114BCA">
        <w:rPr>
          <w:rFonts w:ascii="Poppins" w:eastAsia="Calibri" w:hAnsi="Poppins" w:cs="Poppins"/>
          <w:color w:val="000000"/>
          <w:lang w:eastAsia="en-GB"/>
        </w:rPr>
        <w:tab/>
        <w:t xml:space="preserve">COMPANY CONSENT TO </w:t>
      </w:r>
      <w:r w:rsidRPr="00114BCA">
        <w:rPr>
          <w:rFonts w:ascii="Poppins" w:eastAsia="Calibri" w:hAnsi="Poppins" w:cs="Poppins"/>
          <w:color w:val="000000"/>
          <w:u w:val="single"/>
          <w:lang w:eastAsia="en-GB"/>
        </w:rPr>
        <w:t>NON-MEMBER</w:t>
      </w:r>
      <w:r w:rsidRPr="00114BCA">
        <w:rPr>
          <w:rFonts w:ascii="Poppins" w:eastAsia="Calibri" w:hAnsi="Poppins" w:cs="Poppins"/>
          <w:color w:val="000000"/>
          <w:lang w:eastAsia="en-GB"/>
        </w:rPr>
        <w:t xml:space="preserve"> BEING A MEMBER-NOMINATED DIRECTOR</w:t>
      </w:r>
    </w:p>
    <w:p w14:paraId="42019B20" w14:textId="099FE569" w:rsidR="00EE4730" w:rsidRPr="00114BCA" w:rsidRDefault="00EE4730" w:rsidP="00EE4730">
      <w:pPr>
        <w:spacing w:after="292" w:line="223" w:lineRule="auto"/>
        <w:ind w:left="710"/>
        <w:rPr>
          <w:rFonts w:ascii="Poppins" w:eastAsia="Calibri" w:hAnsi="Poppins" w:cs="Poppins"/>
          <w:color w:val="000000"/>
          <w:lang w:eastAsia="en-GB"/>
        </w:rPr>
      </w:pPr>
      <w:r w:rsidRPr="00114BCA">
        <w:rPr>
          <w:rFonts w:ascii="Poppins" w:eastAsia="Calibri" w:hAnsi="Poppins" w:cs="Poppins"/>
          <w:color w:val="000000"/>
          <w:lang w:eastAsia="en-GB"/>
        </w:rPr>
        <w:t>We agree/do not agree that the person named above may be nominated as an MND</w:t>
      </w:r>
    </w:p>
    <w:p w14:paraId="20895CB7" w14:textId="77777777" w:rsidR="00C56E3A" w:rsidRPr="00114BCA" w:rsidRDefault="00C56E3A" w:rsidP="00EE4730">
      <w:pPr>
        <w:spacing w:after="292" w:line="223" w:lineRule="auto"/>
        <w:ind w:left="710"/>
        <w:rPr>
          <w:rFonts w:ascii="Poppins" w:eastAsia="Calibri" w:hAnsi="Poppins" w:cs="Poppins"/>
          <w:color w:val="000000"/>
          <w:lang w:eastAsia="en-GB"/>
        </w:rPr>
      </w:pPr>
    </w:p>
    <w:p w14:paraId="52A8EB79" w14:textId="77777777" w:rsidR="00EE4730" w:rsidRPr="00114BCA" w:rsidRDefault="00EE4730" w:rsidP="00EE4730">
      <w:pPr>
        <w:spacing w:after="66" w:line="259" w:lineRule="auto"/>
        <w:ind w:left="730"/>
        <w:rPr>
          <w:rFonts w:ascii="Poppins" w:eastAsia="Calibri" w:hAnsi="Poppins" w:cs="Poppins"/>
          <w:color w:val="000000"/>
          <w:lang w:eastAsia="en-GB"/>
        </w:rPr>
      </w:pPr>
      <w:r w:rsidRPr="00114BCA">
        <w:rPr>
          <w:rFonts w:ascii="Poppins" w:eastAsia="Calibri" w:hAnsi="Poppins" w:cs="Poppins"/>
          <w:noProof/>
          <w:color w:val="000000"/>
          <w:lang w:eastAsia="en-GB"/>
        </w:rPr>
        <mc:AlternateContent>
          <mc:Choice Requires="wpg">
            <w:drawing>
              <wp:inline distT="0" distB="0" distL="0" distR="0" wp14:anchorId="64F6ED9E" wp14:editId="7006A94D">
                <wp:extent cx="2396034" cy="1"/>
                <wp:effectExtent l="0" t="0" r="0" b="0"/>
                <wp:docPr id="29431" name="Group 29431"/>
                <wp:cNvGraphicFramePr/>
                <a:graphic xmlns:a="http://schemas.openxmlformats.org/drawingml/2006/main">
                  <a:graphicData uri="http://schemas.microsoft.com/office/word/2010/wordprocessingGroup">
                    <wpg:wgp>
                      <wpg:cNvGrpSpPr/>
                      <wpg:grpSpPr>
                        <a:xfrm>
                          <a:off x="0" y="0"/>
                          <a:ext cx="2396034" cy="1"/>
                          <a:chOff x="0" y="0"/>
                          <a:chExt cx="2396034" cy="1"/>
                        </a:xfrm>
                      </wpg:grpSpPr>
                      <wps:wsp>
                        <wps:cNvPr id="29430" name="Shape 29430"/>
                        <wps:cNvSpPr/>
                        <wps:spPr>
                          <a:xfrm>
                            <a:off x="0" y="0"/>
                            <a:ext cx="2396034" cy="0"/>
                          </a:xfrm>
                          <a:custGeom>
                            <a:avLst/>
                            <a:gdLst/>
                            <a:ahLst/>
                            <a:cxnLst/>
                            <a:rect l="0" t="0" r="0" b="0"/>
                            <a:pathLst>
                              <a:path w="2396034">
                                <a:moveTo>
                                  <a:pt x="0" y="0"/>
                                </a:moveTo>
                                <a:lnTo>
                                  <a:pt x="2396034" y="0"/>
                                </a:lnTo>
                              </a:path>
                            </a:pathLst>
                          </a:custGeom>
                          <a:noFill/>
                          <a:ln w="0" cap="flat" cmpd="sng" algn="ctr">
                            <a:solidFill>
                              <a:srgbClr val="000000"/>
                            </a:solidFill>
                            <a:prstDash val="solid"/>
                            <a:miter lim="100000"/>
                          </a:ln>
                          <a:effectLst/>
                        </wps:spPr>
                        <wps:bodyPr/>
                      </wps:wsp>
                    </wpg:wgp>
                  </a:graphicData>
                </a:graphic>
              </wp:inline>
            </w:drawing>
          </mc:Choice>
          <mc:Fallback>
            <w:pict>
              <v:group w14:anchorId="129CE1B6" id="Group 29431" o:spid="_x0000_s1026" style="width:188.65pt;height:0;mso-position-horizontal-relative:char;mso-position-vertical-relative:line" coordsize="23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">
                <v:shape id="Shape 29430" o:spid="_x0000_s1027" style="position:absolute;width:23960;height:0;visibility:visible;mso-wrap-style:square;v-text-anchor:top" coordsize="2396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" path="m,l2396034,e" filled="f" strokeweight="0">
                  <v:stroke miterlimit="1" joinstyle="miter"/>
                  <v:path arrowok="t" textboxrect="0,0,2396034,0"/>
                </v:shape>
                <w10:anchorlock/>
              </v:group>
            </w:pict>
          </mc:Fallback>
        </mc:AlternateContent>
      </w:r>
    </w:p>
    <w:p w14:paraId="355E5A6C" w14:textId="77777777" w:rsidR="00EE4730" w:rsidRPr="00114BCA" w:rsidRDefault="00EE4730" w:rsidP="00EE4730">
      <w:pPr>
        <w:spacing w:after="229" w:line="223" w:lineRule="auto"/>
        <w:ind w:left="710"/>
        <w:rPr>
          <w:rFonts w:ascii="Poppins" w:eastAsia="Calibri" w:hAnsi="Poppins" w:cs="Poppins"/>
          <w:color w:val="000000"/>
          <w:lang w:eastAsia="en-GB"/>
        </w:rPr>
      </w:pPr>
      <w:r w:rsidRPr="00114BCA">
        <w:rPr>
          <w:rFonts w:ascii="Poppins" w:eastAsia="Calibri" w:hAnsi="Poppins" w:cs="Poppins"/>
          <w:color w:val="000000"/>
          <w:lang w:eastAsia="en-GB"/>
        </w:rPr>
        <w:t>for and on behalf of FirstGroup Holdings Limited</w:t>
      </w:r>
    </w:p>
    <w:p w14:paraId="0A74FC1A" w14:textId="61480E1D" w:rsidR="00C56E3A" w:rsidRPr="00114BCA" w:rsidRDefault="00F3477E" w:rsidP="00F60AD8">
      <w:pPr>
        <w:spacing w:after="229" w:line="223" w:lineRule="auto"/>
        <w:ind w:left="710"/>
        <w:rPr>
          <w:rFonts w:ascii="Poppins" w:eastAsia="Calibri" w:hAnsi="Poppins" w:cs="Poppins"/>
          <w:i/>
          <w:iCs/>
          <w:color w:val="000000"/>
          <w:lang w:eastAsia="en-GB"/>
        </w:rPr>
      </w:pPr>
      <w:r w:rsidRPr="00114BCA">
        <w:rPr>
          <w:rFonts w:ascii="Poppins" w:eastAsia="Calibri" w:hAnsi="Poppins" w:cs="Poppins"/>
          <w:i/>
          <w:iCs/>
          <w:color w:val="000000"/>
          <w:lang w:eastAsia="en-GB"/>
        </w:rPr>
        <w:t>(completion of this section (Section 5) is only required if the person being nominated as a Trustee is not a member of the Scheme</w:t>
      </w:r>
      <w:r w:rsidR="00F42DED" w:rsidRPr="00114BCA">
        <w:rPr>
          <w:rFonts w:ascii="Poppins" w:eastAsia="Calibri" w:hAnsi="Poppins" w:cs="Poppins"/>
          <w:i/>
          <w:iCs/>
          <w:color w:val="000000"/>
          <w:lang w:eastAsia="en-GB"/>
        </w:rPr>
        <w:t>)</w:t>
      </w:r>
    </w:p>
    <w:p w14:paraId="26A0CBF9" w14:textId="12F3D81A" w:rsidR="00C56E3A" w:rsidRPr="00114BCA" w:rsidRDefault="00C56E3A" w:rsidP="00C56E3A">
      <w:pPr>
        <w:spacing w:after="42" w:line="259" w:lineRule="auto"/>
        <w:ind w:left="374"/>
        <w:jc w:val="center"/>
        <w:rPr>
          <w:rFonts w:ascii="Poppins" w:eastAsia="Calibri" w:hAnsi="Poppins" w:cs="Poppins"/>
          <w:color w:val="000000"/>
          <w:lang w:eastAsia="en-GB"/>
        </w:rPr>
      </w:pPr>
      <w:r w:rsidRPr="00114BCA">
        <w:rPr>
          <w:rFonts w:ascii="Poppins" w:eastAsia="Calibri" w:hAnsi="Poppins" w:cs="Poppins"/>
          <w:color w:val="000000"/>
          <w:lang w:eastAsia="en-GB"/>
        </w:rPr>
        <w:t xml:space="preserve">Being a trustee — What does it </w:t>
      </w:r>
      <w:r w:rsidR="00F60AD8" w:rsidRPr="00114BCA">
        <w:rPr>
          <w:rFonts w:ascii="Poppins" w:eastAsia="Calibri" w:hAnsi="Poppins" w:cs="Poppins"/>
          <w:color w:val="000000"/>
          <w:lang w:eastAsia="en-GB"/>
        </w:rPr>
        <w:t>involve</w:t>
      </w:r>
      <w:r w:rsidRPr="00114BCA">
        <w:rPr>
          <w:rFonts w:ascii="Poppins" w:eastAsia="Calibri" w:hAnsi="Poppins" w:cs="Poppins"/>
          <w:color w:val="000000"/>
          <w:lang w:eastAsia="en-GB"/>
        </w:rPr>
        <w:t>?</w:t>
      </w:r>
    </w:p>
    <w:p w14:paraId="78CAA759" w14:textId="77777777" w:rsidR="00F60AD8" w:rsidRPr="00114BCA" w:rsidRDefault="00F60AD8" w:rsidP="00405C42">
      <w:pPr>
        <w:rPr>
          <w:rFonts w:ascii="Poppins" w:hAnsi="Poppins" w:cs="Poppins"/>
          <w:lang w:eastAsia="en-GB"/>
        </w:rPr>
      </w:pPr>
    </w:p>
    <w:p w14:paraId="01BDD36C" w14:textId="2FB61EDC" w:rsidR="00C56E3A" w:rsidRPr="00114BCA" w:rsidRDefault="00C56E3A" w:rsidP="00405C42">
      <w:pPr>
        <w:rPr>
          <w:rFonts w:ascii="Poppins" w:hAnsi="Poppins" w:cs="Poppins"/>
          <w:lang w:eastAsia="en-GB"/>
        </w:rPr>
      </w:pPr>
      <w:r w:rsidRPr="00114BCA">
        <w:rPr>
          <w:rFonts w:ascii="Poppins" w:hAnsi="Poppins" w:cs="Poppins"/>
          <w:lang w:eastAsia="en-GB"/>
        </w:rPr>
        <w:t>Introduction</w:t>
      </w:r>
    </w:p>
    <w:p w14:paraId="6A64800B" w14:textId="77777777" w:rsidR="00C56E3A" w:rsidRPr="00114BCA" w:rsidRDefault="00C56E3A" w:rsidP="00405C42">
      <w:pPr>
        <w:rPr>
          <w:rFonts w:ascii="Poppins" w:hAnsi="Poppins" w:cs="Poppins"/>
          <w:lang w:eastAsia="en-GB"/>
        </w:rPr>
      </w:pPr>
      <w:r w:rsidRPr="00114BCA">
        <w:rPr>
          <w:rFonts w:ascii="Poppins" w:hAnsi="Poppins" w:cs="Poppins"/>
          <w:lang w:eastAsia="en-GB"/>
        </w:rPr>
        <w:t>Before you decide to put your name forward as a member-nominated trustee, you may benefit from understanding some of the wide-ranging responsibilities placed on trustees and some of the powers they usually have.</w:t>
      </w:r>
    </w:p>
    <w:p w14:paraId="2C910D7A" w14:textId="77777777" w:rsidR="00C56E3A" w:rsidRPr="00114BCA" w:rsidRDefault="00C56E3A" w:rsidP="00405C42">
      <w:pPr>
        <w:rPr>
          <w:rFonts w:ascii="Poppins" w:hAnsi="Poppins" w:cs="Poppins"/>
          <w:lang w:eastAsia="en-GB"/>
        </w:rPr>
      </w:pPr>
      <w:r w:rsidRPr="00114BCA">
        <w:rPr>
          <w:rFonts w:ascii="Poppins" w:hAnsi="Poppins" w:cs="Poppins"/>
          <w:lang w:eastAsia="en-GB"/>
        </w:rPr>
        <w:t>What is a trustee?</w:t>
      </w:r>
    </w:p>
    <w:p w14:paraId="53BEC5E1" w14:textId="77777777" w:rsidR="00C56E3A" w:rsidRPr="00114BCA" w:rsidRDefault="00C56E3A" w:rsidP="00405C42">
      <w:pPr>
        <w:rPr>
          <w:rFonts w:ascii="Poppins" w:hAnsi="Poppins" w:cs="Poppins"/>
          <w:lang w:eastAsia="en-GB"/>
        </w:rPr>
      </w:pPr>
      <w:r w:rsidRPr="00114BCA">
        <w:rPr>
          <w:rFonts w:ascii="Poppins" w:hAnsi="Poppins" w:cs="Poppins"/>
          <w:lang w:eastAsia="en-GB"/>
        </w:rPr>
        <w:t>As a trustee, you are responsible for the proper running of the scheme which is carried out in your name — from the collection of contributions to the investment of assets and payment of benefits. The scheme members look to you to make sure that the scheme is well run and that their benefits are secure.</w:t>
      </w:r>
    </w:p>
    <w:p w14:paraId="58BA2A4B" w14:textId="77777777" w:rsidR="00C56E3A" w:rsidRPr="00114BCA" w:rsidRDefault="00C56E3A" w:rsidP="00405C42">
      <w:pPr>
        <w:rPr>
          <w:rFonts w:ascii="Poppins" w:hAnsi="Poppins" w:cs="Poppins"/>
          <w:lang w:eastAsia="en-GB"/>
        </w:rPr>
      </w:pPr>
      <w:r w:rsidRPr="00114BCA">
        <w:rPr>
          <w:rFonts w:ascii="Poppins" w:hAnsi="Poppins" w:cs="Poppins"/>
          <w:lang w:eastAsia="en-GB"/>
        </w:rPr>
        <w:t xml:space="preserve">This is a great </w:t>
      </w:r>
      <w:proofErr w:type="gramStart"/>
      <w:r w:rsidRPr="00114BCA">
        <w:rPr>
          <w:rFonts w:ascii="Poppins" w:hAnsi="Poppins" w:cs="Poppins"/>
          <w:lang w:eastAsia="en-GB"/>
        </w:rPr>
        <w:t>responsibility, but</w:t>
      </w:r>
      <w:proofErr w:type="gramEnd"/>
      <w:r w:rsidRPr="00114BCA">
        <w:rPr>
          <w:rFonts w:ascii="Poppins" w:hAnsi="Poppins" w:cs="Poppins"/>
          <w:lang w:eastAsia="en-GB"/>
        </w:rPr>
        <w:t xml:space="preserve"> help and advice are available from a range of sources, including your fellow trustees, your professional advisers and the Pensions Regulator.</w:t>
      </w:r>
    </w:p>
    <w:p w14:paraId="78F56C1D" w14:textId="77777777" w:rsidR="00C56E3A" w:rsidRPr="00114BCA" w:rsidRDefault="00C56E3A" w:rsidP="00405C42">
      <w:pPr>
        <w:rPr>
          <w:rFonts w:ascii="Poppins" w:hAnsi="Poppins" w:cs="Poppins"/>
          <w:lang w:eastAsia="en-GB"/>
        </w:rPr>
      </w:pPr>
      <w:r w:rsidRPr="00114BCA">
        <w:rPr>
          <w:rFonts w:ascii="Poppins" w:hAnsi="Poppins" w:cs="Poppins"/>
          <w:lang w:eastAsia="en-GB"/>
        </w:rPr>
        <w:t>If you are considering becoming a trustee, it would be helpful if you understand some basic details about pensions, trustees and the legal framework surrounding occupational pensions, but assistance and training will be given to ensure you are equipped with the necessary knowledge to take on the role.</w:t>
      </w:r>
    </w:p>
    <w:p w14:paraId="7A4191D0" w14:textId="77777777" w:rsidR="00C56E3A" w:rsidRPr="00114BCA" w:rsidRDefault="00C56E3A" w:rsidP="00405C42">
      <w:pPr>
        <w:rPr>
          <w:rFonts w:ascii="Poppins" w:hAnsi="Poppins" w:cs="Poppins"/>
          <w:lang w:eastAsia="en-GB"/>
        </w:rPr>
      </w:pPr>
      <w:r w:rsidRPr="00114BCA">
        <w:rPr>
          <w:rFonts w:ascii="Poppins" w:hAnsi="Poppins" w:cs="Poppins"/>
          <w:lang w:eastAsia="en-GB"/>
        </w:rPr>
        <w:t>Working with the employer</w:t>
      </w:r>
    </w:p>
    <w:p w14:paraId="4083CD60" w14:textId="77777777" w:rsidR="00C56E3A" w:rsidRPr="00114BCA" w:rsidRDefault="00C56E3A" w:rsidP="00405C42">
      <w:pPr>
        <w:rPr>
          <w:rFonts w:ascii="Poppins" w:hAnsi="Poppins" w:cs="Poppins"/>
          <w:lang w:eastAsia="en-GB"/>
        </w:rPr>
      </w:pPr>
      <w:r w:rsidRPr="00114BCA">
        <w:rPr>
          <w:rFonts w:ascii="Poppins" w:hAnsi="Poppins" w:cs="Poppins"/>
          <w:lang w:eastAsia="en-GB"/>
        </w:rPr>
        <w:t xml:space="preserve">Trustees and employers each have a vital role to play in the proper running of their pension scheme. The trustees and the employer need to form and maintain a good working relationship. Regular consultation is important; in some </w:t>
      </w:r>
      <w:proofErr w:type="gramStart"/>
      <w:r w:rsidRPr="00114BCA">
        <w:rPr>
          <w:rFonts w:ascii="Poppins" w:hAnsi="Poppins" w:cs="Poppins"/>
          <w:lang w:eastAsia="en-GB"/>
        </w:rPr>
        <w:t>cases</w:t>
      </w:r>
      <w:proofErr w:type="gramEnd"/>
      <w:r w:rsidRPr="00114BCA">
        <w:rPr>
          <w:rFonts w:ascii="Poppins" w:hAnsi="Poppins" w:cs="Poppins"/>
          <w:lang w:eastAsia="en-GB"/>
        </w:rPr>
        <w:t xml:space="preserve"> the law requires trustees to consult.</w:t>
      </w:r>
    </w:p>
    <w:p w14:paraId="1B6ABC9C" w14:textId="77777777" w:rsidR="00C56E3A" w:rsidRPr="00114BCA" w:rsidRDefault="00C56E3A" w:rsidP="00405C42">
      <w:pPr>
        <w:rPr>
          <w:rFonts w:ascii="Poppins" w:hAnsi="Poppins" w:cs="Poppins"/>
          <w:lang w:eastAsia="en-GB"/>
        </w:rPr>
      </w:pPr>
      <w:r w:rsidRPr="00114BCA">
        <w:rPr>
          <w:rFonts w:ascii="Poppins" w:hAnsi="Poppins" w:cs="Poppins"/>
          <w:lang w:eastAsia="en-GB"/>
        </w:rPr>
        <w:t>Trustee learning</w:t>
      </w:r>
    </w:p>
    <w:p w14:paraId="68D27341" w14:textId="77777777" w:rsidR="00C56E3A" w:rsidRPr="00114BCA" w:rsidRDefault="00C56E3A" w:rsidP="00405C42">
      <w:pPr>
        <w:rPr>
          <w:rFonts w:ascii="Poppins" w:hAnsi="Poppins" w:cs="Poppins"/>
          <w:lang w:eastAsia="en-GB"/>
        </w:rPr>
      </w:pPr>
      <w:r w:rsidRPr="00114BCA">
        <w:rPr>
          <w:rFonts w:ascii="Poppins" w:hAnsi="Poppins" w:cs="Poppins"/>
          <w:lang w:eastAsia="en-GB"/>
        </w:rPr>
        <w:t xml:space="preserve">The Pensions Act 2004 requires trustees to have knowledge and understanding of the law relating to pensions and trusts and the principles relating to the funding of occupational schemes and the investment of </w:t>
      </w:r>
      <w:r w:rsidRPr="00114BCA">
        <w:rPr>
          <w:rFonts w:ascii="Poppins" w:hAnsi="Poppins" w:cs="Poppins"/>
          <w:lang w:eastAsia="en-GB"/>
        </w:rPr>
        <w:lastRenderedPageBreak/>
        <w:t>scheme assets. Trustees are also required to be conversant with their own scheme's policy documents. The Pensions Regulator has taken the phrase 'conversant with' to mean having a working knowledge of those documents such that the trustees are able to use them effectively when carrying out their duties as a trustee.</w:t>
      </w:r>
    </w:p>
    <w:p w14:paraId="6C9C627F" w14:textId="77777777" w:rsidR="00C56E3A" w:rsidRPr="00114BCA" w:rsidRDefault="00C56E3A" w:rsidP="00405C42">
      <w:pPr>
        <w:rPr>
          <w:rFonts w:ascii="Poppins" w:hAnsi="Poppins" w:cs="Poppins"/>
          <w:lang w:eastAsia="en-GB"/>
        </w:rPr>
      </w:pPr>
      <w:r w:rsidRPr="00114BCA">
        <w:rPr>
          <w:rFonts w:ascii="Poppins" w:hAnsi="Poppins" w:cs="Poppins"/>
          <w:lang w:eastAsia="en-GB"/>
        </w:rPr>
        <w:t>It is very important that you understand, and develop your knowledge of, your role as a trustee as this will help you to perform the role effectively.</w:t>
      </w:r>
    </w:p>
    <w:p w14:paraId="1A492091" w14:textId="77777777" w:rsidR="00875F65" w:rsidRPr="00114BCA" w:rsidRDefault="00875F65" w:rsidP="00405C42">
      <w:pPr>
        <w:rPr>
          <w:rFonts w:ascii="Poppins" w:hAnsi="Poppins" w:cs="Poppins"/>
          <w:lang w:eastAsia="en-GB"/>
        </w:rPr>
      </w:pPr>
    </w:p>
    <w:p w14:paraId="69EA35FF" w14:textId="77777777" w:rsidR="00F60AD8" w:rsidRPr="00114BCA" w:rsidRDefault="00F60AD8" w:rsidP="00405C42">
      <w:pPr>
        <w:rPr>
          <w:rFonts w:ascii="Poppins" w:hAnsi="Poppins" w:cs="Poppins"/>
          <w:lang w:eastAsia="en-GB"/>
        </w:rPr>
      </w:pPr>
    </w:p>
    <w:p w14:paraId="467B92D4" w14:textId="118301D6" w:rsidR="00C56E3A" w:rsidRPr="00114BCA" w:rsidRDefault="00C56E3A" w:rsidP="00405C42">
      <w:pPr>
        <w:rPr>
          <w:rFonts w:ascii="Poppins" w:hAnsi="Poppins" w:cs="Poppins"/>
          <w:lang w:eastAsia="en-GB"/>
        </w:rPr>
      </w:pPr>
      <w:r w:rsidRPr="00114BCA">
        <w:rPr>
          <w:rFonts w:ascii="Poppins" w:hAnsi="Poppins" w:cs="Poppins"/>
          <w:lang w:eastAsia="en-GB"/>
        </w:rPr>
        <w:t>Fiduciary duties of a trustee</w:t>
      </w:r>
    </w:p>
    <w:p w14:paraId="0DBCB00D" w14:textId="77777777" w:rsidR="00C56E3A" w:rsidRPr="00114BCA" w:rsidRDefault="00C56E3A" w:rsidP="00405C42">
      <w:pPr>
        <w:rPr>
          <w:rFonts w:ascii="Poppins" w:hAnsi="Poppins" w:cs="Poppins"/>
          <w:lang w:eastAsia="en-GB"/>
        </w:rPr>
      </w:pPr>
      <w:r w:rsidRPr="00114BCA">
        <w:rPr>
          <w:rFonts w:ascii="Poppins" w:hAnsi="Poppins" w:cs="Poppins"/>
          <w:lang w:eastAsia="en-GB"/>
        </w:rPr>
        <w:t>Many of your duties as a trustee arise from trust law. These are 'fiduciary' duties and this means that when you carry them out you must always act in the best interests of the scheme beneficiaries.</w:t>
      </w:r>
    </w:p>
    <w:p w14:paraId="1ABA9ED1" w14:textId="77777777" w:rsidR="00C56E3A" w:rsidRPr="00114BCA" w:rsidRDefault="00C56E3A" w:rsidP="00405C42">
      <w:pPr>
        <w:rPr>
          <w:rFonts w:ascii="Poppins" w:hAnsi="Poppins" w:cs="Poppins"/>
          <w:lang w:eastAsia="en-GB"/>
        </w:rPr>
      </w:pPr>
      <w:r w:rsidRPr="00114BCA">
        <w:rPr>
          <w:rFonts w:ascii="Poppins" w:hAnsi="Poppins" w:cs="Poppins"/>
          <w:lang w:eastAsia="en-GB"/>
        </w:rPr>
        <w:t>Keeping the Pensions Regulator informed</w:t>
      </w:r>
    </w:p>
    <w:p w14:paraId="7F84D9B4" w14:textId="6CD18F5F" w:rsidR="00C56E3A" w:rsidRPr="00114BCA" w:rsidRDefault="00C56E3A" w:rsidP="00405C42">
      <w:pPr>
        <w:rPr>
          <w:rFonts w:ascii="Poppins" w:hAnsi="Poppins" w:cs="Poppins"/>
          <w:lang w:eastAsia="en-GB"/>
        </w:rPr>
      </w:pPr>
      <w:r w:rsidRPr="00114BCA">
        <w:rPr>
          <w:rFonts w:ascii="Poppins" w:hAnsi="Poppins" w:cs="Poppins"/>
          <w:lang w:eastAsia="en-GB"/>
        </w:rPr>
        <w:t xml:space="preserve">The Regulator needs clear and open communication with the trustees. Trustees must therefore provide the Regulator with information at </w:t>
      </w:r>
      <w:proofErr w:type="gramStart"/>
      <w:r w:rsidRPr="00114BCA">
        <w:rPr>
          <w:rFonts w:ascii="Poppins" w:hAnsi="Poppins" w:cs="Poppins"/>
          <w:lang w:eastAsia="en-GB"/>
        </w:rPr>
        <w:t>particular times</w:t>
      </w:r>
      <w:proofErr w:type="gramEnd"/>
      <w:r w:rsidRPr="00114BCA">
        <w:rPr>
          <w:rFonts w:ascii="Poppins" w:hAnsi="Poppins" w:cs="Poppins"/>
          <w:lang w:eastAsia="en-GB"/>
        </w:rPr>
        <w:t xml:space="preserve"> and in particular circumstances. The information the trustees provide help the Regulator to perform their role effectively.</w:t>
      </w:r>
    </w:p>
    <w:p w14:paraId="5E59A314" w14:textId="540ACEB8" w:rsidR="00C56E3A" w:rsidRPr="00114BCA" w:rsidRDefault="00C56E3A" w:rsidP="00405C42">
      <w:pPr>
        <w:rPr>
          <w:rFonts w:ascii="Poppins" w:hAnsi="Poppins" w:cs="Poppins"/>
          <w:lang w:eastAsia="en-GB"/>
        </w:rPr>
      </w:pPr>
      <w:r w:rsidRPr="00114BCA">
        <w:rPr>
          <w:rFonts w:ascii="Poppins" w:hAnsi="Poppins" w:cs="Poppins"/>
          <w:lang w:eastAsia="en-GB"/>
        </w:rPr>
        <w:t>Your liability</w:t>
      </w:r>
    </w:p>
    <w:p w14:paraId="2446BE90" w14:textId="1F8221DB" w:rsidR="00C56E3A" w:rsidRPr="00114BCA" w:rsidRDefault="00C56E3A" w:rsidP="00405C42">
      <w:pPr>
        <w:rPr>
          <w:rFonts w:ascii="Poppins" w:hAnsi="Poppins" w:cs="Poppins"/>
          <w:lang w:eastAsia="en-GB"/>
        </w:rPr>
      </w:pPr>
      <w:r w:rsidRPr="00114BCA">
        <w:rPr>
          <w:rFonts w:ascii="Poppins" w:hAnsi="Poppins" w:cs="Poppins"/>
          <w:lang w:eastAsia="en-GB"/>
        </w:rPr>
        <w:t xml:space="preserve">If something goes wrong, trustees may be personally liable for any loss caused to the scheme </w:t>
      </w:r>
      <w:proofErr w:type="gramStart"/>
      <w:r w:rsidRPr="00114BCA">
        <w:rPr>
          <w:rFonts w:ascii="Poppins" w:hAnsi="Poppins" w:cs="Poppins"/>
          <w:lang w:eastAsia="en-GB"/>
        </w:rPr>
        <w:t>as a result of</w:t>
      </w:r>
      <w:proofErr w:type="gramEnd"/>
      <w:r w:rsidRPr="00114BCA">
        <w:rPr>
          <w:rFonts w:ascii="Poppins" w:hAnsi="Poppins" w:cs="Poppins"/>
          <w:lang w:eastAsia="en-GB"/>
        </w:rPr>
        <w:t xml:space="preserve"> a breach of trust. However, there are some protections, both in the rules of your scheme and appropriate insurance, depending on the nature of the breach.</w:t>
      </w:r>
    </w:p>
    <w:p w14:paraId="49094F83" w14:textId="77777777" w:rsidR="00C56E3A" w:rsidRPr="00114BCA" w:rsidRDefault="00C56E3A" w:rsidP="00405C42">
      <w:pPr>
        <w:rPr>
          <w:rFonts w:ascii="Poppins" w:hAnsi="Poppins" w:cs="Poppins"/>
          <w:lang w:eastAsia="en-GB"/>
        </w:rPr>
      </w:pPr>
      <w:r w:rsidRPr="00114BCA">
        <w:rPr>
          <w:rFonts w:ascii="Poppins" w:hAnsi="Poppins" w:cs="Poppins"/>
          <w:lang w:eastAsia="en-GB"/>
        </w:rPr>
        <w:t>Your advisers</w:t>
      </w:r>
    </w:p>
    <w:p w14:paraId="053C2D16" w14:textId="77777777" w:rsidR="00C56E3A" w:rsidRPr="00114BCA" w:rsidRDefault="00C56E3A" w:rsidP="00405C42">
      <w:pPr>
        <w:rPr>
          <w:rFonts w:ascii="Poppins" w:hAnsi="Poppins" w:cs="Poppins"/>
          <w:lang w:eastAsia="en-GB"/>
        </w:rPr>
      </w:pPr>
      <w:r w:rsidRPr="00114BCA">
        <w:rPr>
          <w:rFonts w:ascii="Poppins" w:hAnsi="Poppins" w:cs="Poppins"/>
          <w:lang w:eastAsia="en-GB"/>
        </w:rPr>
        <w:t xml:space="preserve">Running a pension scheme is a complicated business. Trustees can and will rely on others to carry out tasks for them and will often need to take a range of specialist advice. As a trustee, you should always feel that you can ask your advisers to explain if you do not understand something, and </w:t>
      </w:r>
      <w:r w:rsidRPr="00114BCA">
        <w:rPr>
          <w:rFonts w:ascii="Poppins" w:hAnsi="Poppins" w:cs="Poppins"/>
          <w:lang w:eastAsia="en-GB"/>
        </w:rPr>
        <w:lastRenderedPageBreak/>
        <w:t>that you can question or challenge them if you do not agree with what they are saying.</w:t>
      </w:r>
    </w:p>
    <w:p w14:paraId="709A45F5" w14:textId="77777777" w:rsidR="00C56E3A" w:rsidRPr="00114BCA" w:rsidRDefault="00C56E3A" w:rsidP="00405C42">
      <w:pPr>
        <w:rPr>
          <w:rFonts w:ascii="Poppins" w:hAnsi="Poppins" w:cs="Poppins"/>
          <w:lang w:eastAsia="en-GB"/>
        </w:rPr>
      </w:pPr>
      <w:r w:rsidRPr="00114BCA">
        <w:rPr>
          <w:rFonts w:ascii="Poppins" w:hAnsi="Poppins" w:cs="Poppins"/>
          <w:lang w:eastAsia="en-GB"/>
        </w:rPr>
        <w:t>Scheme funding</w:t>
      </w:r>
    </w:p>
    <w:p w14:paraId="697AC535" w14:textId="77777777" w:rsidR="00C56E3A" w:rsidRPr="00114BCA" w:rsidRDefault="00C56E3A" w:rsidP="00405C42">
      <w:pPr>
        <w:rPr>
          <w:rFonts w:ascii="Poppins" w:hAnsi="Poppins" w:cs="Poppins"/>
          <w:lang w:eastAsia="en-GB"/>
        </w:rPr>
      </w:pPr>
      <w:r w:rsidRPr="00114BCA">
        <w:rPr>
          <w:rFonts w:ascii="Poppins" w:hAnsi="Poppins" w:cs="Poppins"/>
          <w:lang w:eastAsia="en-GB"/>
        </w:rPr>
        <w:t xml:space="preserve">One of your most important responsibilities is to make sure that the right money is paid into the scheme at the right time. As a trustee, you also </w:t>
      </w:r>
      <w:proofErr w:type="gramStart"/>
      <w:r w:rsidRPr="00114BCA">
        <w:rPr>
          <w:rFonts w:ascii="Poppins" w:hAnsi="Poppins" w:cs="Poppins"/>
          <w:lang w:eastAsia="en-GB"/>
        </w:rPr>
        <w:t>have to</w:t>
      </w:r>
      <w:proofErr w:type="gramEnd"/>
      <w:r w:rsidRPr="00114BCA">
        <w:rPr>
          <w:rFonts w:ascii="Poppins" w:hAnsi="Poppins" w:cs="Poppins"/>
          <w:lang w:eastAsia="en-GB"/>
        </w:rPr>
        <w:t xml:space="preserve"> make sure that the contribution rates are sufficient to establish the right level of funding to provide the benefits.</w:t>
      </w:r>
    </w:p>
    <w:p w14:paraId="25EC702D" w14:textId="77777777" w:rsidR="00C56E3A" w:rsidRPr="00114BCA" w:rsidRDefault="00C56E3A" w:rsidP="00405C42">
      <w:pPr>
        <w:rPr>
          <w:rFonts w:ascii="Poppins" w:hAnsi="Poppins" w:cs="Poppins"/>
          <w:lang w:eastAsia="en-GB"/>
        </w:rPr>
      </w:pPr>
      <w:r w:rsidRPr="00114BCA">
        <w:rPr>
          <w:rFonts w:ascii="Poppins" w:hAnsi="Poppins" w:cs="Poppins"/>
          <w:lang w:eastAsia="en-GB"/>
        </w:rPr>
        <w:t>Scheme investments</w:t>
      </w:r>
    </w:p>
    <w:p w14:paraId="7A9833BA" w14:textId="77777777" w:rsidR="00C56E3A" w:rsidRPr="00114BCA" w:rsidRDefault="00C56E3A" w:rsidP="00405C42">
      <w:pPr>
        <w:rPr>
          <w:rFonts w:ascii="Poppins" w:hAnsi="Poppins" w:cs="Poppins"/>
          <w:lang w:eastAsia="en-GB"/>
        </w:rPr>
      </w:pPr>
      <w:r w:rsidRPr="00114BCA">
        <w:rPr>
          <w:rFonts w:ascii="Poppins" w:hAnsi="Poppins" w:cs="Poppins"/>
          <w:lang w:eastAsia="en-GB"/>
        </w:rPr>
        <w:t>A pension scheme has long-term liabilities. To be able to meet those liabilities when they fall due, trustees will normally need to manage the scheme's existing investments and invest any new contributions they receive. There are practical and legal considerations affecting the investment of scheme assets.</w:t>
      </w:r>
    </w:p>
    <w:p w14:paraId="3C056E6A" w14:textId="1BC1CBEC" w:rsidR="00C56E3A" w:rsidRPr="00114BCA" w:rsidRDefault="00C56E3A" w:rsidP="00405C42">
      <w:pPr>
        <w:rPr>
          <w:rFonts w:ascii="Poppins" w:hAnsi="Poppins" w:cs="Poppins"/>
          <w:lang w:eastAsia="en-GB"/>
        </w:rPr>
      </w:pPr>
      <w:r w:rsidRPr="00114BCA">
        <w:rPr>
          <w:rFonts w:ascii="Poppins" w:hAnsi="Poppins" w:cs="Poppins"/>
          <w:lang w:eastAsia="en-GB"/>
        </w:rPr>
        <w:t>Administrative procedures</w:t>
      </w:r>
    </w:p>
    <w:p w14:paraId="3769BE7C" w14:textId="77777777" w:rsidR="00C56E3A" w:rsidRPr="00114BCA" w:rsidRDefault="00C56E3A" w:rsidP="00405C42">
      <w:pPr>
        <w:rPr>
          <w:rFonts w:ascii="Poppins" w:hAnsi="Poppins" w:cs="Poppins"/>
          <w:lang w:eastAsia="en-GB"/>
        </w:rPr>
      </w:pPr>
      <w:r w:rsidRPr="00114BCA">
        <w:rPr>
          <w:rFonts w:ascii="Poppins" w:hAnsi="Poppins" w:cs="Poppins"/>
          <w:lang w:eastAsia="en-GB"/>
        </w:rPr>
        <w:t>Good scheme administration is vital to the proper running of a pension scheme. The trustees are ultimately responsible for the scheme administration, and as a trustee, you should actively monitor the quality and effectiveness of the scheme's procedures.</w:t>
      </w:r>
    </w:p>
    <w:p w14:paraId="6EBD7D0D" w14:textId="77777777" w:rsidR="00C56E3A" w:rsidRPr="00114BCA" w:rsidRDefault="00C56E3A" w:rsidP="00405C42">
      <w:pPr>
        <w:rPr>
          <w:rFonts w:ascii="Poppins" w:hAnsi="Poppins" w:cs="Poppins"/>
          <w:lang w:eastAsia="en-GB"/>
        </w:rPr>
      </w:pPr>
      <w:r w:rsidRPr="00114BCA">
        <w:rPr>
          <w:rFonts w:ascii="Poppins" w:hAnsi="Poppins" w:cs="Poppins"/>
          <w:lang w:eastAsia="en-GB"/>
        </w:rPr>
        <w:t>Trustees must establish, operate and maintain adequate internal control mechanisms for the purpose of monitoring that the scheme is being effectively administered and managed in the interests of the members and beneficiaries under the scheme rules.</w:t>
      </w:r>
    </w:p>
    <w:p w14:paraId="17650CA1" w14:textId="77777777" w:rsidR="00875F65" w:rsidRPr="00114BCA" w:rsidRDefault="00875F65" w:rsidP="00405C42">
      <w:pPr>
        <w:rPr>
          <w:rFonts w:ascii="Poppins" w:hAnsi="Poppins" w:cs="Poppins"/>
          <w:lang w:eastAsia="en-GB"/>
        </w:rPr>
      </w:pPr>
    </w:p>
    <w:p w14:paraId="76734C0A" w14:textId="02732BD4" w:rsidR="00C56E3A" w:rsidRPr="00114BCA" w:rsidRDefault="00945D59" w:rsidP="00405C42">
      <w:pPr>
        <w:rPr>
          <w:rFonts w:ascii="Poppins" w:hAnsi="Poppins" w:cs="Poppins"/>
          <w:u w:val="single"/>
          <w:lang w:eastAsia="en-GB"/>
        </w:rPr>
      </w:pPr>
      <w:r w:rsidRPr="00114BCA">
        <w:rPr>
          <w:rFonts w:ascii="Poppins" w:hAnsi="Poppins" w:cs="Poppins"/>
          <w:u w:val="single"/>
          <w:lang w:eastAsia="en-GB"/>
        </w:rPr>
        <w:t>The</w:t>
      </w:r>
      <w:r w:rsidR="00C56E3A" w:rsidRPr="00114BCA">
        <w:rPr>
          <w:rFonts w:ascii="Poppins" w:hAnsi="Poppins" w:cs="Poppins"/>
          <w:u w:val="single"/>
          <w:lang w:eastAsia="en-GB"/>
        </w:rPr>
        <w:t xml:space="preserve"> Pensions Regulator</w:t>
      </w:r>
      <w:r w:rsidRPr="00114BCA">
        <w:rPr>
          <w:rFonts w:ascii="Poppins" w:hAnsi="Poppins" w:cs="Poppins"/>
          <w:u w:val="single"/>
          <w:lang w:eastAsia="en-GB"/>
        </w:rPr>
        <w:t>’s website</w:t>
      </w:r>
    </w:p>
    <w:p w14:paraId="40390043" w14:textId="77777777" w:rsidR="00C56E3A" w:rsidRPr="00114BCA" w:rsidRDefault="00C56E3A" w:rsidP="00405C42">
      <w:pPr>
        <w:rPr>
          <w:rFonts w:ascii="Poppins" w:hAnsi="Poppins" w:cs="Poppins"/>
          <w:lang w:eastAsia="en-GB"/>
        </w:rPr>
      </w:pPr>
      <w:r w:rsidRPr="00114BCA">
        <w:rPr>
          <w:rFonts w:ascii="Poppins" w:hAnsi="Poppins" w:cs="Poppins"/>
          <w:lang w:eastAsia="en-GB"/>
        </w:rPr>
        <w:t>The above information sheet is a summary of the material published on the website of The Pensions Regulator. You can obtain further information from the website http://vwvw.thepensionsregulator.gov.uk/trustees/</w:t>
      </w:r>
    </w:p>
    <w:p w14:paraId="65CBE214" w14:textId="4FF3D662" w:rsidR="00C56E3A" w:rsidRPr="00114BCA" w:rsidRDefault="00C56E3A" w:rsidP="00405C42">
      <w:pPr>
        <w:rPr>
          <w:rFonts w:ascii="Poppins" w:hAnsi="Poppins" w:cs="Poppins"/>
          <w:lang w:eastAsia="en-GB"/>
        </w:rPr>
      </w:pPr>
      <w:r w:rsidRPr="00114BCA">
        <w:rPr>
          <w:rFonts w:ascii="Poppins" w:hAnsi="Poppins" w:cs="Poppins"/>
          <w:lang w:eastAsia="en-GB"/>
        </w:rPr>
        <w:t xml:space="preserve">The Pensions Regulator publishes guidance on its website which outlines some of the </w:t>
      </w:r>
      <w:proofErr w:type="gramStart"/>
      <w:r w:rsidRPr="00114BCA">
        <w:rPr>
          <w:rFonts w:ascii="Poppins" w:hAnsi="Poppins" w:cs="Poppins"/>
          <w:lang w:eastAsia="en-GB"/>
        </w:rPr>
        <w:t>wide</w:t>
      </w:r>
      <w:r w:rsidR="00F41FFC" w:rsidRPr="00114BCA">
        <w:rPr>
          <w:rFonts w:ascii="Poppins" w:hAnsi="Poppins" w:cs="Poppins"/>
          <w:lang w:eastAsia="en-GB"/>
        </w:rPr>
        <w:t xml:space="preserve"> </w:t>
      </w:r>
      <w:r w:rsidRPr="00114BCA">
        <w:rPr>
          <w:rFonts w:ascii="Poppins" w:hAnsi="Poppins" w:cs="Poppins"/>
          <w:lang w:eastAsia="en-GB"/>
        </w:rPr>
        <w:t>ranging</w:t>
      </w:r>
      <w:proofErr w:type="gramEnd"/>
      <w:r w:rsidRPr="00114BCA">
        <w:rPr>
          <w:rFonts w:ascii="Poppins" w:hAnsi="Poppins" w:cs="Poppins"/>
          <w:lang w:eastAsia="en-GB"/>
        </w:rPr>
        <w:t xml:space="preserve"> responsibilities placed on trustees and some of </w:t>
      </w:r>
      <w:r w:rsidRPr="00114BCA">
        <w:rPr>
          <w:rFonts w:ascii="Poppins" w:hAnsi="Poppins" w:cs="Poppins"/>
          <w:lang w:eastAsia="en-GB"/>
        </w:rPr>
        <w:lastRenderedPageBreak/>
        <w:t>the powers they usually have. Their aim is to provide an overview of the role for newly appointed trustees, including membe</w:t>
      </w:r>
      <w:r w:rsidR="00F41FFC" w:rsidRPr="00114BCA">
        <w:rPr>
          <w:rFonts w:ascii="Poppins" w:hAnsi="Poppins" w:cs="Poppins"/>
          <w:lang w:eastAsia="en-GB"/>
        </w:rPr>
        <w:t>r-</w:t>
      </w:r>
      <w:r w:rsidRPr="00114BCA">
        <w:rPr>
          <w:rFonts w:ascii="Poppins" w:hAnsi="Poppins" w:cs="Poppins"/>
          <w:lang w:eastAsia="en-GB"/>
        </w:rPr>
        <w:t>nominated trustees, and to others who are thinking of becoming trustees or who are simply interested in finding out more about what being a trustee involves.</w:t>
      </w:r>
    </w:p>
    <w:p w14:paraId="59AD0E01" w14:textId="77777777" w:rsidR="00C56E3A" w:rsidRPr="00114BCA" w:rsidRDefault="00C56E3A" w:rsidP="00405C42">
      <w:pPr>
        <w:rPr>
          <w:rFonts w:ascii="Poppins" w:hAnsi="Poppins" w:cs="Poppins"/>
          <w:lang w:eastAsia="en-GB"/>
        </w:rPr>
      </w:pPr>
      <w:r w:rsidRPr="00114BCA">
        <w:rPr>
          <w:rFonts w:ascii="Poppins" w:hAnsi="Poppins" w:cs="Poppins"/>
          <w:lang w:eastAsia="en-GB"/>
        </w:rPr>
        <w:t>Information for trustees published on the website includes:</w:t>
      </w:r>
    </w:p>
    <w:p w14:paraId="651AB6AD" w14:textId="77777777" w:rsidR="00F41FFC" w:rsidRPr="00114BCA" w:rsidRDefault="00F41FFC" w:rsidP="00945D59">
      <w:pPr>
        <w:rPr>
          <w:rFonts w:ascii="Poppins" w:hAnsi="Poppins" w:cs="Poppins"/>
          <w:lang w:eastAsia="en-GB"/>
        </w:rPr>
      </w:pPr>
      <w:r w:rsidRPr="00114BCA">
        <w:rPr>
          <w:rFonts w:ascii="Poppins" w:hAnsi="Poppins" w:cs="Poppins"/>
          <w:lang w:eastAsia="en-GB"/>
        </w:rPr>
        <w:t>Guidance for trustees</w:t>
      </w:r>
    </w:p>
    <w:p w14:paraId="4CDF03B5" w14:textId="74953306" w:rsidR="00F41FFC" w:rsidRPr="00114BCA" w:rsidRDefault="00F41FFC" w:rsidP="00945D59">
      <w:pPr>
        <w:rPr>
          <w:rFonts w:ascii="Poppins" w:hAnsi="Poppins" w:cs="Poppins"/>
          <w:lang w:eastAsia="en-GB"/>
        </w:rPr>
      </w:pPr>
      <w:r w:rsidRPr="00114BCA">
        <w:rPr>
          <w:rFonts w:ascii="Poppins" w:hAnsi="Poppins" w:cs="Poppins"/>
          <w:lang w:eastAsia="en-GB"/>
        </w:rPr>
        <w:t xml:space="preserve">An overview of the function, duties and responsibilities of trustees. This guidance will be particularly useful for newly appointed trustees and people </w:t>
      </w:r>
      <w:r w:rsidR="00573F5B" w:rsidRPr="00114BCA">
        <w:rPr>
          <w:rFonts w:ascii="Poppins" w:hAnsi="Poppins" w:cs="Poppins"/>
          <w:lang w:eastAsia="en-GB"/>
        </w:rPr>
        <w:t>w</w:t>
      </w:r>
      <w:r w:rsidRPr="00114BCA">
        <w:rPr>
          <w:rFonts w:ascii="Poppins" w:hAnsi="Poppins" w:cs="Poppins"/>
          <w:lang w:eastAsia="en-GB"/>
        </w:rPr>
        <w:t>ho are considering becoming trustees.</w:t>
      </w:r>
    </w:p>
    <w:p w14:paraId="31AF0768" w14:textId="5BE0F518" w:rsidR="00F41FFC" w:rsidRPr="00114BCA" w:rsidRDefault="00F41FFC" w:rsidP="00945D59">
      <w:pPr>
        <w:rPr>
          <w:rFonts w:ascii="Poppins" w:hAnsi="Poppins" w:cs="Poppins"/>
          <w:lang w:eastAsia="en-GB"/>
        </w:rPr>
      </w:pPr>
      <w:r w:rsidRPr="00114BCA">
        <w:rPr>
          <w:rFonts w:ascii="Poppins" w:hAnsi="Poppins" w:cs="Poppins"/>
          <w:lang w:eastAsia="en-GB"/>
        </w:rPr>
        <w:t xml:space="preserve">The 'scope' documents for trustee </w:t>
      </w:r>
      <w:r w:rsidR="00E31048" w:rsidRPr="00114BCA">
        <w:rPr>
          <w:rFonts w:ascii="Poppins" w:hAnsi="Poppins" w:cs="Poppins"/>
          <w:lang w:eastAsia="en-GB"/>
        </w:rPr>
        <w:t>knowledge</w:t>
      </w:r>
      <w:r w:rsidRPr="00114BCA">
        <w:rPr>
          <w:rFonts w:ascii="Poppins" w:hAnsi="Poppins" w:cs="Poppins"/>
          <w:lang w:eastAsia="en-GB"/>
        </w:rPr>
        <w:t xml:space="preserve">, understanding and conversance </w:t>
      </w:r>
    </w:p>
    <w:p w14:paraId="784232A3" w14:textId="77777777" w:rsidR="00945D59" w:rsidRPr="00114BCA" w:rsidRDefault="00F41FFC" w:rsidP="00405C42">
      <w:pPr>
        <w:rPr>
          <w:rFonts w:ascii="Poppins" w:hAnsi="Poppins" w:cs="Poppins"/>
          <w:lang w:eastAsia="en-GB"/>
        </w:rPr>
      </w:pPr>
      <w:r w:rsidRPr="00114BCA">
        <w:rPr>
          <w:rFonts w:ascii="Poppins" w:hAnsi="Poppins" w:cs="Poppins"/>
          <w:lang w:eastAsia="en-GB"/>
        </w:rPr>
        <w:t>These</w:t>
      </w:r>
      <w:r w:rsidR="00240CB1" w:rsidRPr="00114BCA">
        <w:rPr>
          <w:rFonts w:ascii="Poppins" w:hAnsi="Poppins" w:cs="Poppins"/>
        </w:rPr>
        <w:t xml:space="preserve"> provide details of the items which the Pensions Regulator considers you should know</w:t>
      </w:r>
      <w:r w:rsidR="00945D59" w:rsidRPr="00114BCA">
        <w:rPr>
          <w:rFonts w:ascii="Poppins" w:hAnsi="Poppins" w:cs="Poppins"/>
        </w:rPr>
        <w:t xml:space="preserve"> </w:t>
      </w:r>
      <w:r w:rsidR="00573F5B" w:rsidRPr="00114BCA">
        <w:rPr>
          <w:rFonts w:ascii="Poppins" w:hAnsi="Poppins" w:cs="Poppins"/>
          <w:lang w:eastAsia="en-GB"/>
        </w:rPr>
        <w:t xml:space="preserve">and understand as a </w:t>
      </w:r>
      <w:proofErr w:type="gramStart"/>
      <w:r w:rsidR="00573F5B" w:rsidRPr="00114BCA">
        <w:rPr>
          <w:rFonts w:ascii="Poppins" w:hAnsi="Poppins" w:cs="Poppins"/>
          <w:lang w:eastAsia="en-GB"/>
        </w:rPr>
        <w:t>trustee, and</w:t>
      </w:r>
      <w:proofErr w:type="gramEnd"/>
      <w:r w:rsidR="00573F5B" w:rsidRPr="00114BCA">
        <w:rPr>
          <w:rFonts w:ascii="Poppins" w:hAnsi="Poppins" w:cs="Poppins"/>
          <w:lang w:eastAsia="en-GB"/>
        </w:rPr>
        <w:t xml:space="preserve"> describe the scheme policy documents with which you should be familiar.</w:t>
      </w:r>
    </w:p>
    <w:p w14:paraId="003D674F" w14:textId="203C64CF" w:rsidR="00573F5B" w:rsidRPr="00114BCA" w:rsidRDefault="00573F5B" w:rsidP="00405C42">
      <w:pPr>
        <w:rPr>
          <w:rFonts w:ascii="Poppins" w:hAnsi="Poppins" w:cs="Poppins"/>
          <w:lang w:eastAsia="en-GB"/>
        </w:rPr>
      </w:pPr>
      <w:r w:rsidRPr="00114BCA">
        <w:rPr>
          <w:rFonts w:ascii="Poppins" w:hAnsi="Poppins" w:cs="Poppins"/>
          <w:lang w:eastAsia="en-GB"/>
        </w:rPr>
        <w:t xml:space="preserve">Codes of </w:t>
      </w:r>
      <w:r w:rsidR="00945D59" w:rsidRPr="00114BCA">
        <w:rPr>
          <w:rFonts w:ascii="Poppins" w:hAnsi="Poppins" w:cs="Poppins"/>
          <w:lang w:eastAsia="en-GB"/>
        </w:rPr>
        <w:t>P</w:t>
      </w:r>
      <w:r w:rsidRPr="00114BCA">
        <w:rPr>
          <w:rFonts w:ascii="Poppins" w:hAnsi="Poppins" w:cs="Poppins"/>
          <w:lang w:eastAsia="en-GB"/>
        </w:rPr>
        <w:t>ractice</w:t>
      </w:r>
    </w:p>
    <w:p w14:paraId="4EB0E43E" w14:textId="77777777" w:rsidR="00573F5B" w:rsidRPr="00114BCA" w:rsidRDefault="00573F5B" w:rsidP="00405C42">
      <w:pPr>
        <w:rPr>
          <w:rFonts w:ascii="Poppins" w:hAnsi="Poppins" w:cs="Poppins"/>
          <w:lang w:eastAsia="en-GB"/>
        </w:rPr>
      </w:pPr>
      <w:r w:rsidRPr="00114BCA">
        <w:rPr>
          <w:rFonts w:ascii="Poppins" w:hAnsi="Poppins" w:cs="Poppins"/>
          <w:lang w:eastAsia="en-GB"/>
        </w:rPr>
        <w:t xml:space="preserve">The Pensions Regulator has issued </w:t>
      </w:r>
      <w:proofErr w:type="gramStart"/>
      <w:r w:rsidRPr="00114BCA">
        <w:rPr>
          <w:rFonts w:ascii="Poppins" w:hAnsi="Poppins" w:cs="Poppins"/>
          <w:lang w:eastAsia="en-GB"/>
        </w:rPr>
        <w:t>a number of</w:t>
      </w:r>
      <w:proofErr w:type="gramEnd"/>
      <w:r w:rsidRPr="00114BCA">
        <w:rPr>
          <w:rFonts w:ascii="Poppins" w:hAnsi="Poppins" w:cs="Poppins"/>
          <w:lang w:eastAsia="en-GB"/>
        </w:rPr>
        <w:t xml:space="preserve"> codes of practice, providing practical guidance on complying with pensions legislation and setting out the standards of conduct they expect.</w:t>
      </w:r>
    </w:p>
    <w:p w14:paraId="7330EE3F" w14:textId="3753B578" w:rsidR="00573F5B" w:rsidRPr="00114BCA" w:rsidRDefault="00573F5B" w:rsidP="00405C42">
      <w:pPr>
        <w:rPr>
          <w:rFonts w:ascii="Poppins" w:hAnsi="Poppins" w:cs="Poppins"/>
          <w:lang w:eastAsia="en-GB"/>
        </w:rPr>
      </w:pPr>
      <w:r w:rsidRPr="00114BCA">
        <w:rPr>
          <w:rFonts w:ascii="Poppins" w:hAnsi="Poppins" w:cs="Poppins"/>
          <w:lang w:eastAsia="en-GB"/>
        </w:rPr>
        <w:t>The Trustee Toolkit</w:t>
      </w:r>
    </w:p>
    <w:p w14:paraId="0A18DCBE" w14:textId="421C5BAC" w:rsidR="00573F5B" w:rsidRPr="00114BCA" w:rsidRDefault="00573F5B" w:rsidP="00405C42">
      <w:pPr>
        <w:rPr>
          <w:rFonts w:ascii="Poppins" w:hAnsi="Poppins" w:cs="Poppins"/>
          <w:lang w:eastAsia="en-GB"/>
        </w:rPr>
      </w:pPr>
      <w:r w:rsidRPr="00114BCA">
        <w:rPr>
          <w:rFonts w:ascii="Poppins" w:hAnsi="Poppins" w:cs="Poppins"/>
          <w:lang w:eastAsia="en-GB"/>
        </w:rPr>
        <w:t xml:space="preserve">The Trustee Toolkit is a training programme which has been developed to help trustees meet the requirements for trustee knowledge and understanding. It takes the form of </w:t>
      </w:r>
      <w:proofErr w:type="gramStart"/>
      <w:r w:rsidRPr="00114BCA">
        <w:rPr>
          <w:rFonts w:ascii="Poppins" w:hAnsi="Poppins" w:cs="Poppins"/>
          <w:lang w:eastAsia="en-GB"/>
        </w:rPr>
        <w:t>a number of</w:t>
      </w:r>
      <w:proofErr w:type="gramEnd"/>
      <w:r w:rsidRPr="00114BCA">
        <w:rPr>
          <w:rFonts w:ascii="Poppins" w:hAnsi="Poppins" w:cs="Poppins"/>
          <w:lang w:eastAsia="en-GB"/>
        </w:rPr>
        <w:t xml:space="preserve"> free</w:t>
      </w:r>
      <w:r w:rsidR="00E31048" w:rsidRPr="00114BCA">
        <w:rPr>
          <w:rFonts w:ascii="Poppins" w:hAnsi="Poppins" w:cs="Poppins"/>
          <w:lang w:eastAsia="en-GB"/>
        </w:rPr>
        <w:t xml:space="preserve"> online training modules</w:t>
      </w:r>
    </w:p>
    <w:p w14:paraId="1E32F752" w14:textId="77777777" w:rsidR="00C56E3A" w:rsidRPr="00114BCA" w:rsidRDefault="00C56E3A" w:rsidP="00405C42">
      <w:pPr>
        <w:rPr>
          <w:rFonts w:ascii="Poppins" w:hAnsi="Poppins" w:cs="Poppins"/>
        </w:rPr>
      </w:pPr>
    </w:p>
    <w:sectPr w:rsidR="00C56E3A" w:rsidRPr="00114B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786A"/>
    <w:multiLevelType w:val="hybridMultilevel"/>
    <w:tmpl w:val="9C8AF248"/>
    <w:lvl w:ilvl="0" w:tplc="34AE75FE">
      <w:start w:val="1"/>
      <w:numFmt w:val="lowerLetter"/>
      <w:lvlText w:val="(%1)"/>
      <w:lvlJc w:val="left"/>
      <w:pPr>
        <w:ind w:left="14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5BC49A4">
      <w:start w:val="1"/>
      <w:numFmt w:val="lowerLetter"/>
      <w:lvlText w:val="%2"/>
      <w:lvlJc w:val="left"/>
      <w:pPr>
        <w:ind w:left="18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59C1ED4">
      <w:start w:val="1"/>
      <w:numFmt w:val="lowerRoman"/>
      <w:lvlText w:val="%3"/>
      <w:lvlJc w:val="left"/>
      <w:pPr>
        <w:ind w:left="2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9480EC">
      <w:start w:val="1"/>
      <w:numFmt w:val="decimal"/>
      <w:lvlText w:val="%4"/>
      <w:lvlJc w:val="left"/>
      <w:pPr>
        <w:ind w:left="32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1F6C536">
      <w:start w:val="1"/>
      <w:numFmt w:val="lowerLetter"/>
      <w:lvlText w:val="%5"/>
      <w:lvlJc w:val="left"/>
      <w:pPr>
        <w:ind w:left="39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AFCDF6A">
      <w:start w:val="1"/>
      <w:numFmt w:val="lowerRoman"/>
      <w:lvlText w:val="%6"/>
      <w:lvlJc w:val="left"/>
      <w:pPr>
        <w:ind w:left="46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CCADC62">
      <w:start w:val="1"/>
      <w:numFmt w:val="decimal"/>
      <w:lvlText w:val="%7"/>
      <w:lvlJc w:val="left"/>
      <w:pPr>
        <w:ind w:left="54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53EF9D0">
      <w:start w:val="1"/>
      <w:numFmt w:val="lowerLetter"/>
      <w:lvlText w:val="%8"/>
      <w:lvlJc w:val="left"/>
      <w:pPr>
        <w:ind w:left="61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218983A">
      <w:start w:val="1"/>
      <w:numFmt w:val="lowerRoman"/>
      <w:lvlText w:val="%9"/>
      <w:lvlJc w:val="left"/>
      <w:pPr>
        <w:ind w:left="68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B0728B4"/>
    <w:multiLevelType w:val="hybridMultilevel"/>
    <w:tmpl w:val="9D7891D4"/>
    <w:lvl w:ilvl="0" w:tplc="D5388740">
      <w:start w:val="2"/>
      <w:numFmt w:val="lowerLetter"/>
      <w:lvlText w:val="(%1)"/>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403CBA">
      <w:start w:val="1"/>
      <w:numFmt w:val="lowerLetter"/>
      <w:lvlText w:val="%2"/>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7837B4">
      <w:start w:val="1"/>
      <w:numFmt w:val="lowerRoman"/>
      <w:lvlText w:val="%3"/>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909658">
      <w:start w:val="1"/>
      <w:numFmt w:val="decimal"/>
      <w:lvlText w:val="%4"/>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7406D8">
      <w:start w:val="1"/>
      <w:numFmt w:val="lowerLetter"/>
      <w:lvlText w:val="%5"/>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54D1D6">
      <w:start w:val="1"/>
      <w:numFmt w:val="lowerRoman"/>
      <w:lvlText w:val="%6"/>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3AE672">
      <w:start w:val="1"/>
      <w:numFmt w:val="decimal"/>
      <w:lvlText w:val="%7"/>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6CC72E">
      <w:start w:val="1"/>
      <w:numFmt w:val="lowerLetter"/>
      <w:lvlText w:val="%8"/>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D8B76A">
      <w:start w:val="1"/>
      <w:numFmt w:val="lowerRoman"/>
      <w:lvlText w:val="%9"/>
      <w:lvlJc w:val="left"/>
      <w:pPr>
        <w:ind w:left="6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1E693A"/>
    <w:multiLevelType w:val="hybridMultilevel"/>
    <w:tmpl w:val="E91A4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4487800">
    <w:abstractNumId w:val="0"/>
  </w:num>
  <w:num w:numId="2" w16cid:durableId="1707176357">
    <w:abstractNumId w:val="1"/>
  </w:num>
  <w:num w:numId="3" w16cid:durableId="281807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D1"/>
    <w:rsid w:val="000151C4"/>
    <w:rsid w:val="0002640B"/>
    <w:rsid w:val="00082A48"/>
    <w:rsid w:val="00113605"/>
    <w:rsid w:val="00114BCA"/>
    <w:rsid w:val="00240CB1"/>
    <w:rsid w:val="002A30A9"/>
    <w:rsid w:val="003431C7"/>
    <w:rsid w:val="00353655"/>
    <w:rsid w:val="003B49CB"/>
    <w:rsid w:val="003C3152"/>
    <w:rsid w:val="00405C42"/>
    <w:rsid w:val="005435B3"/>
    <w:rsid w:val="00573F5B"/>
    <w:rsid w:val="006254A3"/>
    <w:rsid w:val="00841F3C"/>
    <w:rsid w:val="00875F65"/>
    <w:rsid w:val="008905BB"/>
    <w:rsid w:val="00945D59"/>
    <w:rsid w:val="009600CA"/>
    <w:rsid w:val="00964CED"/>
    <w:rsid w:val="0099564F"/>
    <w:rsid w:val="009C17E0"/>
    <w:rsid w:val="00A02C47"/>
    <w:rsid w:val="00AE632D"/>
    <w:rsid w:val="00AF6F88"/>
    <w:rsid w:val="00B81FEF"/>
    <w:rsid w:val="00BA7B3B"/>
    <w:rsid w:val="00C56E3A"/>
    <w:rsid w:val="00C71AF8"/>
    <w:rsid w:val="00D46BD1"/>
    <w:rsid w:val="00E31048"/>
    <w:rsid w:val="00EB02CA"/>
    <w:rsid w:val="00EE4730"/>
    <w:rsid w:val="00F3477E"/>
    <w:rsid w:val="00F41FFC"/>
    <w:rsid w:val="00F42DED"/>
    <w:rsid w:val="00F60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04DA"/>
  <w15:chartTrackingRefBased/>
  <w15:docId w15:val="{E15090E9-69D9-4DF2-975D-FE6377B8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B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6B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6B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B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6B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6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B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B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B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B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B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BD1"/>
    <w:rPr>
      <w:rFonts w:eastAsiaTheme="majorEastAsia" w:cstheme="majorBidi"/>
      <w:color w:val="272727" w:themeColor="text1" w:themeTint="D8"/>
    </w:rPr>
  </w:style>
  <w:style w:type="paragraph" w:styleId="Title">
    <w:name w:val="Title"/>
    <w:basedOn w:val="Normal"/>
    <w:next w:val="Normal"/>
    <w:link w:val="TitleChar"/>
    <w:uiPriority w:val="10"/>
    <w:qFormat/>
    <w:rsid w:val="00D46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BD1"/>
    <w:pPr>
      <w:spacing w:before="160"/>
      <w:jc w:val="center"/>
    </w:pPr>
    <w:rPr>
      <w:i/>
      <w:iCs/>
      <w:color w:val="404040" w:themeColor="text1" w:themeTint="BF"/>
    </w:rPr>
  </w:style>
  <w:style w:type="character" w:customStyle="1" w:styleId="QuoteChar">
    <w:name w:val="Quote Char"/>
    <w:basedOn w:val="DefaultParagraphFont"/>
    <w:link w:val="Quote"/>
    <w:uiPriority w:val="29"/>
    <w:rsid w:val="00D46BD1"/>
    <w:rPr>
      <w:i/>
      <w:iCs/>
      <w:color w:val="404040" w:themeColor="text1" w:themeTint="BF"/>
    </w:rPr>
  </w:style>
  <w:style w:type="paragraph" w:styleId="ListParagraph">
    <w:name w:val="List Paragraph"/>
    <w:basedOn w:val="Normal"/>
    <w:uiPriority w:val="34"/>
    <w:qFormat/>
    <w:rsid w:val="00D46BD1"/>
    <w:pPr>
      <w:ind w:left="720"/>
      <w:contextualSpacing/>
    </w:pPr>
  </w:style>
  <w:style w:type="character" w:styleId="IntenseEmphasis">
    <w:name w:val="Intense Emphasis"/>
    <w:basedOn w:val="DefaultParagraphFont"/>
    <w:uiPriority w:val="21"/>
    <w:qFormat/>
    <w:rsid w:val="00D46BD1"/>
    <w:rPr>
      <w:i/>
      <w:iCs/>
      <w:color w:val="2F5496" w:themeColor="accent1" w:themeShade="BF"/>
    </w:rPr>
  </w:style>
  <w:style w:type="paragraph" w:styleId="IntenseQuote">
    <w:name w:val="Intense Quote"/>
    <w:basedOn w:val="Normal"/>
    <w:next w:val="Normal"/>
    <w:link w:val="IntenseQuoteChar"/>
    <w:uiPriority w:val="30"/>
    <w:qFormat/>
    <w:rsid w:val="00D46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6BD1"/>
    <w:rPr>
      <w:i/>
      <w:iCs/>
      <w:color w:val="2F5496" w:themeColor="accent1" w:themeShade="BF"/>
    </w:rPr>
  </w:style>
  <w:style w:type="character" w:styleId="IntenseReference">
    <w:name w:val="Intense Reference"/>
    <w:basedOn w:val="DefaultParagraphFont"/>
    <w:uiPriority w:val="32"/>
    <w:qFormat/>
    <w:rsid w:val="00D46BD1"/>
    <w:rPr>
      <w:b/>
      <w:bCs/>
      <w:smallCaps/>
      <w:color w:val="2F5496" w:themeColor="accent1" w:themeShade="BF"/>
      <w:spacing w:val="5"/>
    </w:rPr>
  </w:style>
  <w:style w:type="character" w:styleId="Hyperlink">
    <w:name w:val="Hyperlink"/>
    <w:basedOn w:val="DefaultParagraphFont"/>
    <w:uiPriority w:val="99"/>
    <w:unhideWhenUsed/>
    <w:rsid w:val="00353655"/>
    <w:rPr>
      <w:color w:val="0563C1" w:themeColor="hyperlink"/>
      <w:u w:val="single"/>
    </w:rPr>
  </w:style>
  <w:style w:type="character" w:styleId="UnresolvedMention">
    <w:name w:val="Unresolved Mention"/>
    <w:basedOn w:val="DefaultParagraphFont"/>
    <w:uiPriority w:val="99"/>
    <w:semiHidden/>
    <w:unhideWhenUsed/>
    <w:rsid w:val="0035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rry.merryweather@zedr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2096</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Soper</dc:creator>
  <cp:keywords/>
  <dc:description/>
  <cp:lastModifiedBy>Claire Rawlinson</cp:lastModifiedBy>
  <cp:revision>2</cp:revision>
  <cp:lastPrinted>2026-05-08T13:12:00Z</cp:lastPrinted>
  <dcterms:created xsi:type="dcterms:W3CDTF">2026-05-25T10:11:00Z</dcterms:created>
  <dcterms:modified xsi:type="dcterms:W3CDTF">2026-05-25T10:11:00Z</dcterms:modified>
</cp:coreProperties>
</file>